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5F4" w:rsidRPr="00D76A64" w:rsidRDefault="003125F4" w:rsidP="003125F4">
      <w:pPr>
        <w:tabs>
          <w:tab w:val="left" w:pos="4140"/>
        </w:tabs>
        <w:ind w:right="-2"/>
        <w:jc w:val="center"/>
        <w:rPr>
          <w:sz w:val="25"/>
          <w:szCs w:val="25"/>
        </w:rPr>
      </w:pPr>
      <w:r w:rsidRPr="00D76A64">
        <w:rPr>
          <w:b/>
          <w:sz w:val="25"/>
          <w:szCs w:val="25"/>
        </w:rPr>
        <w:t>ATA DE JULGAMENTO DO EDITAL Nº 2638/2017</w:t>
      </w:r>
    </w:p>
    <w:p w:rsidR="003125F4" w:rsidRPr="00D76A64" w:rsidRDefault="003125F4" w:rsidP="003125F4">
      <w:pPr>
        <w:tabs>
          <w:tab w:val="left" w:pos="4140"/>
        </w:tabs>
        <w:ind w:right="-2"/>
        <w:jc w:val="both"/>
        <w:rPr>
          <w:sz w:val="25"/>
          <w:szCs w:val="25"/>
        </w:rPr>
      </w:pPr>
    </w:p>
    <w:p w:rsidR="003125F4" w:rsidRPr="00D76A64" w:rsidRDefault="003125F4" w:rsidP="003125F4">
      <w:pPr>
        <w:ind w:right="-2" w:firstLine="708"/>
        <w:jc w:val="both"/>
        <w:rPr>
          <w:sz w:val="25"/>
          <w:szCs w:val="25"/>
        </w:rPr>
      </w:pPr>
      <w:r w:rsidRPr="00D76A64">
        <w:rPr>
          <w:sz w:val="25"/>
          <w:szCs w:val="25"/>
        </w:rPr>
        <w:t xml:space="preserve">Aos vinte e sete (27) dias do mês de Novembro do ano de Dois Mil e Dezessete (2017), na Sala do Setor de Licitações desta Prefeitura, reuniram-se os membros da Comissão Permanente de Licitações, designados pela Portaria nº 20.378/2017, para procederem a análise e julgamento das Propostas Financeiras apresentada ao </w:t>
      </w:r>
      <w:r w:rsidRPr="00D76A64">
        <w:rPr>
          <w:b/>
          <w:sz w:val="25"/>
          <w:szCs w:val="25"/>
        </w:rPr>
        <w:t xml:space="preserve">Edital nº 2638/2017 (Tomada de Preços), </w:t>
      </w:r>
      <w:r w:rsidRPr="00D76A64">
        <w:rPr>
          <w:sz w:val="25"/>
          <w:szCs w:val="25"/>
        </w:rPr>
        <w:t>que tem como objeto a</w:t>
      </w:r>
      <w:r w:rsidRPr="00D76A64">
        <w:rPr>
          <w:b/>
          <w:sz w:val="25"/>
          <w:szCs w:val="25"/>
        </w:rPr>
        <w:t xml:space="preserve"> </w:t>
      </w:r>
      <w:r w:rsidRPr="00D76A64">
        <w:rPr>
          <w:sz w:val="25"/>
          <w:szCs w:val="25"/>
        </w:rPr>
        <w:t xml:space="preserve">Contratação de Empresa para execução de </w:t>
      </w:r>
      <w:r w:rsidRPr="00D76A64">
        <w:rPr>
          <w:bCs/>
          <w:sz w:val="25"/>
          <w:szCs w:val="25"/>
        </w:rPr>
        <w:t>serviços de pavimentação com blocos de concreto, incluindo faixa de rolamento, passeio e ciclovia</w:t>
      </w:r>
      <w:r w:rsidRPr="00D76A64">
        <w:rPr>
          <w:b/>
          <w:bCs/>
          <w:sz w:val="25"/>
          <w:szCs w:val="25"/>
        </w:rPr>
        <w:t>, a ser executada na Avenida Pedro Anunciação – Acesso à Universidade Federal do Pampa (UNIPAMPA)</w:t>
      </w:r>
      <w:r w:rsidRPr="00D76A64">
        <w:rPr>
          <w:bCs/>
          <w:sz w:val="25"/>
          <w:szCs w:val="25"/>
        </w:rPr>
        <w:t xml:space="preserve">, nesta Cidade, conforme </w:t>
      </w:r>
      <w:r w:rsidRPr="00D76A64">
        <w:rPr>
          <w:b/>
          <w:bCs/>
          <w:sz w:val="25"/>
          <w:szCs w:val="25"/>
        </w:rPr>
        <w:t xml:space="preserve">Contrato de Repasse nº 829565/2016/ MCIDADES/CAIXA. </w:t>
      </w:r>
      <w:r w:rsidRPr="00D76A64">
        <w:rPr>
          <w:bCs/>
          <w:sz w:val="25"/>
          <w:szCs w:val="25"/>
        </w:rPr>
        <w:t>Após a abertura dos envelopes de nº 02, decidiu-se pela desclassificação da proposta ofertada pela Empresa</w:t>
      </w:r>
      <w:r w:rsidRPr="00D76A64">
        <w:rPr>
          <w:sz w:val="25"/>
          <w:szCs w:val="25"/>
        </w:rPr>
        <w:t xml:space="preserve"> URBAN GREEN – SERVIÇOS URBANÍSTICOS LTDA – ME, uma vez que a mesma apresentou proposta sem o devido detalhamento do valor unitário do material e mão de obra item a item, conforme solicitado no item 3.4 alínea “c” do Edital, bem como observado na Planilha estimada de custos (orçamento geral), parte integrante do Edital, conforme decisão proferida através da Ata de Abertura das Propostas Financeiras (fls. 299). Posteriormente a Empresa URBAN GREEN, interpôs recurso administrativo, o qual foi julgado improcedente, mantendo-se assim a desclassificação da Empresa. Através da ata de abertura das propostas financeiras (fls. 299), face ao empate ficto, foi concedido o benefício da Lei Complementar nº 123/2006 à Empresa CFV OBRAS PÚBLICAS LTDA para apresentação de nova proposta inferior a ofertada pela Licitante PAVIMENTADORA JANTSCH LTDA. Dentro do prazo previsto a Empresa CFV OBRAS PÚBLICAS LTDA, se utilizou das prerrogativas da Lei Complementar nº 123/2006 apresentando nova proposta (fls. 303 à 307), cujo documento foi de imediato encaminhado à Secretaria de Município de Planejamento e Meio Ambiente para análise e parecer. Após análise da referida proposta, os profissionais responsáveis pela elaboração do Projeto emitiram Parecer Técnico, conforme fls. 325</w:t>
      </w:r>
      <w:r w:rsidRPr="00D76A64">
        <w:rPr>
          <w:color w:val="FF0000"/>
          <w:sz w:val="25"/>
          <w:szCs w:val="25"/>
        </w:rPr>
        <w:t xml:space="preserve"> </w:t>
      </w:r>
      <w:r w:rsidRPr="00D76A64">
        <w:rPr>
          <w:sz w:val="25"/>
          <w:szCs w:val="25"/>
        </w:rPr>
        <w:t xml:space="preserve">dos autos, afirmando que o valor apresenta-se em conformidade com a variação estabelecida pela legislação. Assim sendo, esta Comissão com base no referido Parecer Técnico, decidiu declarar vencedora a Empresa </w:t>
      </w:r>
      <w:r w:rsidRPr="00D76A64">
        <w:rPr>
          <w:b/>
          <w:sz w:val="25"/>
          <w:szCs w:val="25"/>
        </w:rPr>
        <w:t>CFV OBRAS PÚBLICAS LTDA</w:t>
      </w:r>
      <w:r w:rsidRPr="00D76A64">
        <w:rPr>
          <w:sz w:val="25"/>
          <w:szCs w:val="25"/>
        </w:rPr>
        <w:t xml:space="preserve"> </w:t>
      </w:r>
      <w:r w:rsidRPr="00D76A64">
        <w:rPr>
          <w:b/>
          <w:sz w:val="25"/>
          <w:szCs w:val="25"/>
        </w:rPr>
        <w:t>– CNPJ nº 15.161.740/0001-87</w:t>
      </w:r>
      <w:r w:rsidRPr="00D76A64">
        <w:rPr>
          <w:sz w:val="25"/>
          <w:szCs w:val="25"/>
        </w:rPr>
        <w:t>, ao valor global de</w:t>
      </w:r>
      <w:r w:rsidRPr="00D76A64">
        <w:rPr>
          <w:b/>
          <w:bCs/>
          <w:sz w:val="25"/>
          <w:szCs w:val="25"/>
        </w:rPr>
        <w:t xml:space="preserve"> </w:t>
      </w:r>
      <w:r w:rsidRPr="00D76A64">
        <w:rPr>
          <w:b/>
          <w:sz w:val="25"/>
          <w:szCs w:val="25"/>
        </w:rPr>
        <w:t>R$ 233.000,00</w:t>
      </w:r>
      <w:r w:rsidRPr="00D76A64">
        <w:rPr>
          <w:sz w:val="25"/>
          <w:szCs w:val="25"/>
        </w:rPr>
        <w:t xml:space="preserve"> (duzentos e trinta e três mil reais) pela execução total dos serviços, a qual recomenda-se a </w:t>
      </w:r>
      <w:r w:rsidRPr="00D76A64">
        <w:rPr>
          <w:b/>
          <w:sz w:val="25"/>
          <w:szCs w:val="25"/>
        </w:rPr>
        <w:t>HOMOLOGAÇÃO</w:t>
      </w:r>
      <w:r w:rsidRPr="00D76A64">
        <w:rPr>
          <w:sz w:val="25"/>
          <w:szCs w:val="25"/>
        </w:rPr>
        <w:t xml:space="preserve">, devendo a referida Proposta ser </w:t>
      </w:r>
      <w:r w:rsidRPr="00D76A64">
        <w:rPr>
          <w:b/>
          <w:sz w:val="25"/>
          <w:szCs w:val="25"/>
        </w:rPr>
        <w:t>ADJUDICADA</w:t>
      </w:r>
      <w:r w:rsidRPr="00D76A64">
        <w:rPr>
          <w:sz w:val="25"/>
          <w:szCs w:val="25"/>
        </w:rPr>
        <w:t xml:space="preserve">, uma vez que o preço ofertado encontra-se inclusive abaixo do valor orçado pela Administração, cujo valor inicial foi estimado em </w:t>
      </w:r>
      <w:r w:rsidRPr="00D76A64">
        <w:rPr>
          <w:b/>
          <w:sz w:val="25"/>
          <w:szCs w:val="25"/>
        </w:rPr>
        <w:t>R$ 264.757,40</w:t>
      </w:r>
      <w:r w:rsidRPr="00D76A64">
        <w:rPr>
          <w:sz w:val="25"/>
          <w:szCs w:val="25"/>
        </w:rPr>
        <w:t xml:space="preserve"> (duzentos e sessenta e quatro mil, setecentos e cinquenta e sete reais e quarenta centavos. Dê-se vistas à Procuradoria Geral do Município para que emita Parecer acerca dos procedimentos adotados no transcurso da presente Licitação, após encaminhe-se os autos ao Exmo. Sr. Prefeito Municipal, submetendo a sua elevada apreciação e decisão final. Como nada mais houvesse a tratar, lavrou a presente Ata que vai por todos assinada.</w:t>
      </w:r>
      <w:bookmarkStart w:id="0" w:name="_GoBack"/>
      <w:bookmarkEnd w:id="0"/>
    </w:p>
    <w:p w:rsidR="003125F4" w:rsidRPr="00D76A64" w:rsidRDefault="003125F4" w:rsidP="003125F4">
      <w:pPr>
        <w:tabs>
          <w:tab w:val="left" w:pos="4140"/>
        </w:tabs>
        <w:ind w:right="-2"/>
        <w:jc w:val="center"/>
        <w:rPr>
          <w:sz w:val="25"/>
          <w:szCs w:val="25"/>
        </w:rPr>
      </w:pPr>
    </w:p>
    <w:p w:rsidR="003125F4" w:rsidRDefault="003125F4" w:rsidP="003125F4">
      <w:pPr>
        <w:tabs>
          <w:tab w:val="left" w:pos="4140"/>
        </w:tabs>
        <w:ind w:right="-2"/>
        <w:rPr>
          <w:sz w:val="25"/>
          <w:szCs w:val="25"/>
        </w:rPr>
      </w:pPr>
      <w:r w:rsidRPr="00D76A64">
        <w:rPr>
          <w:sz w:val="25"/>
          <w:szCs w:val="25"/>
        </w:rPr>
        <w:t xml:space="preserve">ELENILTON ILHA FLORES    </w:t>
      </w:r>
      <w:r w:rsidRPr="00D76A64">
        <w:rPr>
          <w:sz w:val="25"/>
          <w:szCs w:val="25"/>
        </w:rPr>
        <w:tab/>
      </w:r>
      <w:r w:rsidRPr="00D76A64">
        <w:rPr>
          <w:sz w:val="25"/>
          <w:szCs w:val="25"/>
        </w:rPr>
        <w:tab/>
      </w:r>
      <w:r w:rsidRPr="00D76A64">
        <w:rPr>
          <w:sz w:val="25"/>
          <w:szCs w:val="25"/>
        </w:rPr>
        <w:tab/>
      </w:r>
    </w:p>
    <w:p w:rsidR="003125F4" w:rsidRPr="00D76A64" w:rsidRDefault="003125F4" w:rsidP="003125F4">
      <w:pPr>
        <w:tabs>
          <w:tab w:val="left" w:pos="4140"/>
        </w:tabs>
        <w:ind w:right="-2"/>
        <w:rPr>
          <w:b/>
          <w:sz w:val="25"/>
          <w:szCs w:val="25"/>
        </w:rPr>
      </w:pPr>
      <w:r w:rsidRPr="00D76A64">
        <w:rPr>
          <w:b/>
          <w:sz w:val="25"/>
          <w:szCs w:val="25"/>
        </w:rPr>
        <w:t xml:space="preserve">                                                              </w:t>
      </w:r>
      <w:r>
        <w:rPr>
          <w:b/>
          <w:sz w:val="25"/>
          <w:szCs w:val="25"/>
        </w:rPr>
        <w:t xml:space="preserve">  </w:t>
      </w:r>
      <w:r w:rsidRPr="00D76A64">
        <w:rPr>
          <w:b/>
          <w:sz w:val="25"/>
          <w:szCs w:val="25"/>
        </w:rPr>
        <w:t>HOMOLOGO A PRESENTE RECOMENDAÇÃO</w:t>
      </w:r>
    </w:p>
    <w:p w:rsidR="003125F4" w:rsidRPr="00D76A64" w:rsidRDefault="003125F4" w:rsidP="003125F4">
      <w:pPr>
        <w:tabs>
          <w:tab w:val="left" w:pos="4140"/>
        </w:tabs>
        <w:ind w:right="-2"/>
        <w:rPr>
          <w:sz w:val="25"/>
          <w:szCs w:val="25"/>
        </w:rPr>
      </w:pPr>
      <w:r w:rsidRPr="00D76A64">
        <w:rPr>
          <w:sz w:val="25"/>
          <w:szCs w:val="25"/>
        </w:rPr>
        <w:t>RUDINEI DIAS MORALES</w:t>
      </w:r>
    </w:p>
    <w:p w:rsidR="003125F4" w:rsidRDefault="003125F4" w:rsidP="003125F4">
      <w:pPr>
        <w:tabs>
          <w:tab w:val="left" w:pos="4140"/>
        </w:tabs>
        <w:ind w:right="-2"/>
        <w:jc w:val="both"/>
        <w:rPr>
          <w:sz w:val="25"/>
          <w:szCs w:val="25"/>
        </w:rPr>
      </w:pPr>
      <w:r w:rsidRPr="00D76A64">
        <w:rPr>
          <w:sz w:val="25"/>
          <w:szCs w:val="25"/>
        </w:rPr>
        <w:tab/>
      </w:r>
      <w:r>
        <w:rPr>
          <w:sz w:val="25"/>
          <w:szCs w:val="25"/>
        </w:rPr>
        <w:tab/>
      </w:r>
      <w:r>
        <w:rPr>
          <w:sz w:val="25"/>
          <w:szCs w:val="25"/>
        </w:rPr>
        <w:tab/>
      </w:r>
      <w:r>
        <w:rPr>
          <w:sz w:val="25"/>
          <w:szCs w:val="25"/>
        </w:rPr>
        <w:tab/>
        <w:t xml:space="preserve">                 </w:t>
      </w:r>
    </w:p>
    <w:p w:rsidR="003125F4" w:rsidRPr="00D76A64" w:rsidRDefault="003125F4" w:rsidP="003125F4">
      <w:pPr>
        <w:tabs>
          <w:tab w:val="left" w:pos="4140"/>
        </w:tabs>
        <w:ind w:right="-2"/>
        <w:jc w:val="both"/>
        <w:rPr>
          <w:sz w:val="25"/>
          <w:szCs w:val="25"/>
        </w:rPr>
      </w:pPr>
      <w:r w:rsidRPr="00D76A64">
        <w:rPr>
          <w:bCs/>
          <w:sz w:val="25"/>
          <w:szCs w:val="25"/>
        </w:rPr>
        <w:t>LUIZ ARISTIDES BITENCOURT DIAS</w:t>
      </w:r>
      <w:r>
        <w:rPr>
          <w:bCs/>
          <w:sz w:val="25"/>
          <w:szCs w:val="25"/>
        </w:rPr>
        <w:t xml:space="preserve">    </w:t>
      </w:r>
      <w:r>
        <w:rPr>
          <w:bCs/>
          <w:sz w:val="25"/>
          <w:szCs w:val="25"/>
        </w:rPr>
        <w:tab/>
      </w:r>
      <w:r>
        <w:rPr>
          <w:bCs/>
          <w:sz w:val="25"/>
          <w:szCs w:val="25"/>
        </w:rPr>
        <w:t xml:space="preserve">      </w:t>
      </w:r>
      <w:r w:rsidRPr="00D76A64">
        <w:rPr>
          <w:b/>
          <w:sz w:val="25"/>
          <w:szCs w:val="25"/>
        </w:rPr>
        <w:t>GIOVANI AMESTOY DA SILVA,</w:t>
      </w:r>
    </w:p>
    <w:p w:rsidR="006C12C4" w:rsidRPr="004C272C" w:rsidRDefault="003125F4" w:rsidP="003125F4">
      <w:pPr>
        <w:ind w:right="-2"/>
      </w:pPr>
      <w:r>
        <w:rPr>
          <w:b/>
          <w:sz w:val="25"/>
          <w:szCs w:val="25"/>
        </w:rPr>
        <w:t xml:space="preserve">                                                </w:t>
      </w:r>
      <w:r>
        <w:rPr>
          <w:b/>
          <w:sz w:val="25"/>
          <w:szCs w:val="25"/>
        </w:rPr>
        <w:tab/>
      </w:r>
      <w:r>
        <w:rPr>
          <w:b/>
          <w:sz w:val="25"/>
          <w:szCs w:val="25"/>
        </w:rPr>
        <w:tab/>
      </w:r>
      <w:r>
        <w:rPr>
          <w:b/>
          <w:sz w:val="25"/>
          <w:szCs w:val="25"/>
        </w:rPr>
        <w:tab/>
      </w:r>
      <w:r>
        <w:rPr>
          <w:b/>
          <w:sz w:val="25"/>
          <w:szCs w:val="25"/>
        </w:rPr>
        <w:tab/>
      </w:r>
      <w:r>
        <w:rPr>
          <w:b/>
          <w:sz w:val="25"/>
          <w:szCs w:val="25"/>
        </w:rPr>
        <w:tab/>
      </w:r>
      <w:r>
        <w:rPr>
          <w:b/>
          <w:sz w:val="25"/>
          <w:szCs w:val="25"/>
        </w:rPr>
        <w:t xml:space="preserve">   </w:t>
      </w:r>
      <w:r w:rsidRPr="00D76A64">
        <w:rPr>
          <w:b/>
          <w:sz w:val="25"/>
          <w:szCs w:val="25"/>
        </w:rPr>
        <w:t>Prefeito.</w:t>
      </w:r>
    </w:p>
    <w:sectPr w:rsidR="006C12C4" w:rsidRPr="004C272C" w:rsidSect="003F0262">
      <w:headerReference w:type="default" r:id="rId7"/>
      <w:pgSz w:w="11905" w:h="16837" w:code="9"/>
      <w:pgMar w:top="567" w:right="567" w:bottom="567" w:left="567" w:header="522" w:footer="1418" w:gutter="567"/>
      <w:cols w:space="708"/>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D30" w:rsidRDefault="00151D30">
      <w:r>
        <w:separator/>
      </w:r>
    </w:p>
  </w:endnote>
  <w:endnote w:type="continuationSeparator" w:id="0">
    <w:p w:rsidR="00151D30" w:rsidRDefault="0015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D30" w:rsidRDefault="00151D30">
      <w:r>
        <w:separator/>
      </w:r>
    </w:p>
  </w:footnote>
  <w:footnote w:type="continuationSeparator" w:id="0">
    <w:p w:rsidR="00151D30" w:rsidRDefault="00151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667" w:rsidRDefault="003125F4">
    <w:r>
      <w:rPr>
        <w:rFonts w:ascii="Arial Black" w:hAnsi="Arial Black"/>
        <w:noProof/>
        <w:sz w:val="20"/>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0</wp:posOffset>
              </wp:positionV>
              <wp:extent cx="4914900" cy="1036320"/>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736667" w:rsidRDefault="00736667">
                          <w:pPr>
                            <w:pStyle w:val="Ttulo2"/>
                          </w:pPr>
                          <w:r>
                            <w:t>ESTADO DO RIO GRANDE DO  SUL</w:t>
                          </w:r>
                        </w:p>
                        <w:p w:rsidR="00736667" w:rsidRDefault="00736667">
                          <w:pPr>
                            <w:pStyle w:val="Ttulo1"/>
                          </w:pPr>
                          <w:r>
                            <w:t>Prefeitura Municipal de Caçapava do Sul</w:t>
                          </w:r>
                        </w:p>
                        <w:p w:rsidR="00736667" w:rsidRDefault="00736667">
                          <w:pPr>
                            <w:pStyle w:val="Ttulo2"/>
                            <w:rPr>
                              <w:sz w:val="18"/>
                            </w:rPr>
                          </w:pPr>
                          <w:r>
                            <w:rPr>
                              <w:sz w:val="18"/>
                            </w:rPr>
                            <w:t xml:space="preserve">Rua Benjamin Constant, 686 – CEP 96.570-000 CNPJ 88.142.302/0001-45 Fone 55 3281 2463 </w:t>
                          </w:r>
                        </w:p>
                        <w:p w:rsidR="00736667" w:rsidRDefault="00736667">
                          <w:pPr>
                            <w:pStyle w:val="Ttulo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7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" strokecolor="white">
              <v:textbox>
                <w:txbxContent>
                  <w:p w:rsidR="00736667" w:rsidRDefault="00736667">
                    <w:pPr>
                      <w:pStyle w:val="Ttulo2"/>
                    </w:pPr>
                    <w:r>
                      <w:t>ESTADO DO RIO GRANDE DO  SUL</w:t>
                    </w:r>
                  </w:p>
                  <w:p w:rsidR="00736667" w:rsidRDefault="00736667">
                    <w:pPr>
                      <w:pStyle w:val="Ttulo1"/>
                    </w:pPr>
                    <w:r>
                      <w:t>Prefeitura Municipal de Caçapava do Sul</w:t>
                    </w:r>
                  </w:p>
                  <w:p w:rsidR="00736667" w:rsidRDefault="00736667">
                    <w:pPr>
                      <w:pStyle w:val="Ttulo2"/>
                      <w:rPr>
                        <w:sz w:val="18"/>
                      </w:rPr>
                    </w:pPr>
                    <w:r>
                      <w:rPr>
                        <w:sz w:val="18"/>
                      </w:rPr>
                      <w:t xml:space="preserve">Rua Benjamin Constant, 686 – CEP 96.570-000 CNPJ 88.142.302/0001-45 Fone 55 3281 2463 </w:t>
                    </w:r>
                  </w:p>
                  <w:p w:rsidR="00736667" w:rsidRDefault="00736667">
                    <w:pPr>
                      <w:pStyle w:val="Ttulo2"/>
                    </w:pPr>
                  </w:p>
                </w:txbxContent>
              </v:textbox>
            </v:shape>
          </w:pict>
        </mc:Fallback>
      </mc:AlternateContent>
    </w:r>
    <w:r>
      <w:rPr>
        <w:rFonts w:ascii="Arial Black" w:hAnsi="Arial Black"/>
        <w:noProof/>
        <w:sz w:val="20"/>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872490" cy="959485"/>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6667" w:rsidRDefault="007366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34653"/>
    <w:multiLevelType w:val="hybridMultilevel"/>
    <w:tmpl w:val="29B0A68A"/>
    <w:lvl w:ilvl="0" w:tplc="2CAE749C">
      <w:numFmt w:val="bullet"/>
      <w:lvlText w:val="-"/>
      <w:lvlJc w:val="left"/>
      <w:pPr>
        <w:tabs>
          <w:tab w:val="num" w:pos="3120"/>
        </w:tabs>
        <w:ind w:left="3120" w:hanging="360"/>
      </w:pPr>
      <w:rPr>
        <w:rFonts w:ascii="Times New Roman" w:eastAsia="Times New Roman" w:hAnsi="Times New Roman" w:cs="Times New Roman" w:hint="default"/>
      </w:rPr>
    </w:lvl>
    <w:lvl w:ilvl="1" w:tplc="04160003" w:tentative="1">
      <w:start w:val="1"/>
      <w:numFmt w:val="bullet"/>
      <w:lvlText w:val="o"/>
      <w:lvlJc w:val="left"/>
      <w:pPr>
        <w:tabs>
          <w:tab w:val="num" w:pos="3840"/>
        </w:tabs>
        <w:ind w:left="3840" w:hanging="360"/>
      </w:pPr>
      <w:rPr>
        <w:rFonts w:ascii="Courier New" w:hAnsi="Courier New" w:hint="default"/>
      </w:rPr>
    </w:lvl>
    <w:lvl w:ilvl="2" w:tplc="04160005" w:tentative="1">
      <w:start w:val="1"/>
      <w:numFmt w:val="bullet"/>
      <w:lvlText w:val=""/>
      <w:lvlJc w:val="left"/>
      <w:pPr>
        <w:tabs>
          <w:tab w:val="num" w:pos="4560"/>
        </w:tabs>
        <w:ind w:left="4560" w:hanging="360"/>
      </w:pPr>
      <w:rPr>
        <w:rFonts w:ascii="Wingdings" w:hAnsi="Wingdings" w:hint="default"/>
      </w:rPr>
    </w:lvl>
    <w:lvl w:ilvl="3" w:tplc="04160001" w:tentative="1">
      <w:start w:val="1"/>
      <w:numFmt w:val="bullet"/>
      <w:lvlText w:val=""/>
      <w:lvlJc w:val="left"/>
      <w:pPr>
        <w:tabs>
          <w:tab w:val="num" w:pos="5280"/>
        </w:tabs>
        <w:ind w:left="5280" w:hanging="360"/>
      </w:pPr>
      <w:rPr>
        <w:rFonts w:ascii="Symbol" w:hAnsi="Symbol" w:hint="default"/>
      </w:rPr>
    </w:lvl>
    <w:lvl w:ilvl="4" w:tplc="04160003" w:tentative="1">
      <w:start w:val="1"/>
      <w:numFmt w:val="bullet"/>
      <w:lvlText w:val="o"/>
      <w:lvlJc w:val="left"/>
      <w:pPr>
        <w:tabs>
          <w:tab w:val="num" w:pos="6000"/>
        </w:tabs>
        <w:ind w:left="6000" w:hanging="360"/>
      </w:pPr>
      <w:rPr>
        <w:rFonts w:ascii="Courier New" w:hAnsi="Courier New" w:hint="default"/>
      </w:rPr>
    </w:lvl>
    <w:lvl w:ilvl="5" w:tplc="04160005" w:tentative="1">
      <w:start w:val="1"/>
      <w:numFmt w:val="bullet"/>
      <w:lvlText w:val=""/>
      <w:lvlJc w:val="left"/>
      <w:pPr>
        <w:tabs>
          <w:tab w:val="num" w:pos="6720"/>
        </w:tabs>
        <w:ind w:left="6720" w:hanging="360"/>
      </w:pPr>
      <w:rPr>
        <w:rFonts w:ascii="Wingdings" w:hAnsi="Wingdings" w:hint="default"/>
      </w:rPr>
    </w:lvl>
    <w:lvl w:ilvl="6" w:tplc="04160001" w:tentative="1">
      <w:start w:val="1"/>
      <w:numFmt w:val="bullet"/>
      <w:lvlText w:val=""/>
      <w:lvlJc w:val="left"/>
      <w:pPr>
        <w:tabs>
          <w:tab w:val="num" w:pos="7440"/>
        </w:tabs>
        <w:ind w:left="7440" w:hanging="360"/>
      </w:pPr>
      <w:rPr>
        <w:rFonts w:ascii="Symbol" w:hAnsi="Symbol" w:hint="default"/>
      </w:rPr>
    </w:lvl>
    <w:lvl w:ilvl="7" w:tplc="04160003" w:tentative="1">
      <w:start w:val="1"/>
      <w:numFmt w:val="bullet"/>
      <w:lvlText w:val="o"/>
      <w:lvlJc w:val="left"/>
      <w:pPr>
        <w:tabs>
          <w:tab w:val="num" w:pos="8160"/>
        </w:tabs>
        <w:ind w:left="8160" w:hanging="360"/>
      </w:pPr>
      <w:rPr>
        <w:rFonts w:ascii="Courier New" w:hAnsi="Courier New" w:hint="default"/>
      </w:rPr>
    </w:lvl>
    <w:lvl w:ilvl="8" w:tplc="04160005" w:tentative="1">
      <w:start w:val="1"/>
      <w:numFmt w:val="bullet"/>
      <w:lvlText w:val=""/>
      <w:lvlJc w:val="left"/>
      <w:pPr>
        <w:tabs>
          <w:tab w:val="num" w:pos="8880"/>
        </w:tabs>
        <w:ind w:left="8880" w:hanging="360"/>
      </w:pPr>
      <w:rPr>
        <w:rFonts w:ascii="Wingdings" w:hAnsi="Wingdings" w:hint="default"/>
      </w:rPr>
    </w:lvl>
  </w:abstractNum>
  <w:abstractNum w:abstractNumId="1" w15:restartNumberingAfterBreak="0">
    <w:nsid w:val="14924E78"/>
    <w:multiLevelType w:val="multilevel"/>
    <w:tmpl w:val="1C1CD52A"/>
    <w:lvl w:ilvl="0">
      <w:start w:val="2"/>
      <w:numFmt w:val="decimal"/>
      <w:lvlText w:val="%1"/>
      <w:lvlJc w:val="left"/>
      <w:pPr>
        <w:tabs>
          <w:tab w:val="num" w:pos="1410"/>
        </w:tabs>
        <w:ind w:left="1410" w:hanging="1410"/>
      </w:pPr>
      <w:rPr>
        <w:rFonts w:hint="default"/>
        <w:b/>
      </w:rPr>
    </w:lvl>
    <w:lvl w:ilvl="1">
      <w:start w:val="2"/>
      <w:numFmt w:val="decimal"/>
      <w:lvlText w:val="%1.%2"/>
      <w:lvlJc w:val="left"/>
      <w:pPr>
        <w:tabs>
          <w:tab w:val="num" w:pos="1410"/>
        </w:tabs>
        <w:ind w:left="1410" w:hanging="1410"/>
      </w:pPr>
      <w:rPr>
        <w:rFonts w:hint="default"/>
        <w:b/>
      </w:rPr>
    </w:lvl>
    <w:lvl w:ilvl="2">
      <w:start w:val="1"/>
      <w:numFmt w:val="decimalZero"/>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Zero"/>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Zero"/>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1A5E4757"/>
    <w:multiLevelType w:val="hybridMultilevel"/>
    <w:tmpl w:val="BCD82B76"/>
    <w:lvl w:ilvl="0" w:tplc="78863ECE">
      <w:start w:val="2"/>
      <w:numFmt w:val="lowerLetter"/>
      <w:lvlText w:val="%1)"/>
      <w:lvlJc w:val="left"/>
      <w:pPr>
        <w:tabs>
          <w:tab w:val="num" w:pos="1788"/>
        </w:tabs>
        <w:ind w:left="1788"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1BAB1B71"/>
    <w:multiLevelType w:val="hybridMultilevel"/>
    <w:tmpl w:val="2A1CFD8E"/>
    <w:lvl w:ilvl="0" w:tplc="899A6AE4">
      <w:start w:val="1"/>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0910A59"/>
    <w:multiLevelType w:val="hybridMultilevel"/>
    <w:tmpl w:val="7A1C1378"/>
    <w:lvl w:ilvl="0" w:tplc="F6E2F772">
      <w:start w:val="3"/>
      <w:numFmt w:val="bullet"/>
      <w:lvlText w:val="-"/>
      <w:lvlJc w:val="left"/>
      <w:pPr>
        <w:tabs>
          <w:tab w:val="num" w:pos="1770"/>
        </w:tabs>
        <w:ind w:left="1770" w:hanging="360"/>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A51315D"/>
    <w:multiLevelType w:val="hybridMultilevel"/>
    <w:tmpl w:val="C70A7946"/>
    <w:lvl w:ilvl="0" w:tplc="74901A0C">
      <w:start w:val="5"/>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6" w15:restartNumberingAfterBreak="0">
    <w:nsid w:val="3752116F"/>
    <w:multiLevelType w:val="multilevel"/>
    <w:tmpl w:val="EA066CBC"/>
    <w:lvl w:ilvl="0">
      <w:start w:val="1"/>
      <w:numFmt w:val="decimal"/>
      <w:lvlText w:val="%1"/>
      <w:lvlJc w:val="left"/>
      <w:pPr>
        <w:tabs>
          <w:tab w:val="num" w:pos="465"/>
        </w:tabs>
        <w:ind w:left="465" w:hanging="465"/>
      </w:pPr>
      <w:rPr>
        <w:rFonts w:hint="default"/>
        <w:color w:val="auto"/>
      </w:rPr>
    </w:lvl>
    <w:lvl w:ilvl="1">
      <w:start w:val="2"/>
      <w:numFmt w:val="decimalZero"/>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3B2E00EA"/>
    <w:multiLevelType w:val="hybridMultilevel"/>
    <w:tmpl w:val="8410F1FC"/>
    <w:lvl w:ilvl="0" w:tplc="9BAEC7D4">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3BD51897"/>
    <w:multiLevelType w:val="hybridMultilevel"/>
    <w:tmpl w:val="DD00048C"/>
    <w:lvl w:ilvl="0" w:tplc="BC66337A">
      <w:start w:val="1"/>
      <w:numFmt w:val="decimal"/>
      <w:lvlText w:val="%1."/>
      <w:lvlJc w:val="left"/>
      <w:pPr>
        <w:tabs>
          <w:tab w:val="num" w:pos="720"/>
        </w:tabs>
        <w:ind w:left="720" w:hanging="360"/>
      </w:pPr>
      <w:rPr>
        <w:rFonts w:hint="default"/>
      </w:rPr>
    </w:lvl>
    <w:lvl w:ilvl="1" w:tplc="414664EC">
      <w:numFmt w:val="none"/>
      <w:lvlText w:val=""/>
      <w:lvlJc w:val="left"/>
      <w:pPr>
        <w:tabs>
          <w:tab w:val="num" w:pos="360"/>
        </w:tabs>
      </w:pPr>
    </w:lvl>
    <w:lvl w:ilvl="2" w:tplc="4248324A">
      <w:numFmt w:val="none"/>
      <w:lvlText w:val=""/>
      <w:lvlJc w:val="left"/>
      <w:pPr>
        <w:tabs>
          <w:tab w:val="num" w:pos="360"/>
        </w:tabs>
      </w:pPr>
    </w:lvl>
    <w:lvl w:ilvl="3" w:tplc="CDA26ECA">
      <w:numFmt w:val="none"/>
      <w:lvlText w:val=""/>
      <w:lvlJc w:val="left"/>
      <w:pPr>
        <w:tabs>
          <w:tab w:val="num" w:pos="360"/>
        </w:tabs>
      </w:pPr>
    </w:lvl>
    <w:lvl w:ilvl="4" w:tplc="D1CC0022">
      <w:numFmt w:val="none"/>
      <w:lvlText w:val=""/>
      <w:lvlJc w:val="left"/>
      <w:pPr>
        <w:tabs>
          <w:tab w:val="num" w:pos="360"/>
        </w:tabs>
      </w:pPr>
    </w:lvl>
    <w:lvl w:ilvl="5" w:tplc="99CCA02A">
      <w:numFmt w:val="none"/>
      <w:lvlText w:val=""/>
      <w:lvlJc w:val="left"/>
      <w:pPr>
        <w:tabs>
          <w:tab w:val="num" w:pos="360"/>
        </w:tabs>
      </w:pPr>
    </w:lvl>
    <w:lvl w:ilvl="6" w:tplc="131EB518">
      <w:numFmt w:val="none"/>
      <w:lvlText w:val=""/>
      <w:lvlJc w:val="left"/>
      <w:pPr>
        <w:tabs>
          <w:tab w:val="num" w:pos="360"/>
        </w:tabs>
      </w:pPr>
    </w:lvl>
    <w:lvl w:ilvl="7" w:tplc="12A82868">
      <w:numFmt w:val="none"/>
      <w:lvlText w:val=""/>
      <w:lvlJc w:val="left"/>
      <w:pPr>
        <w:tabs>
          <w:tab w:val="num" w:pos="360"/>
        </w:tabs>
      </w:pPr>
    </w:lvl>
    <w:lvl w:ilvl="8" w:tplc="869465F0">
      <w:numFmt w:val="none"/>
      <w:lvlText w:val=""/>
      <w:lvlJc w:val="left"/>
      <w:pPr>
        <w:tabs>
          <w:tab w:val="num" w:pos="360"/>
        </w:tabs>
      </w:pPr>
    </w:lvl>
  </w:abstractNum>
  <w:abstractNum w:abstractNumId="9" w15:restartNumberingAfterBreak="0">
    <w:nsid w:val="3BDD4F23"/>
    <w:multiLevelType w:val="multilevel"/>
    <w:tmpl w:val="80EA2ECC"/>
    <w:lvl w:ilvl="0">
      <w:start w:val="1"/>
      <w:numFmt w:val="decimal"/>
      <w:lvlText w:val="%1"/>
      <w:lvlJc w:val="left"/>
      <w:pPr>
        <w:tabs>
          <w:tab w:val="num" w:pos="525"/>
        </w:tabs>
        <w:ind w:left="525" w:hanging="525"/>
      </w:pPr>
      <w:rPr>
        <w:rFonts w:hint="default"/>
      </w:rPr>
    </w:lvl>
    <w:lvl w:ilvl="1">
      <w:start w:val="1"/>
      <w:numFmt w:val="decimalZero"/>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2847B9A"/>
    <w:multiLevelType w:val="hybridMultilevel"/>
    <w:tmpl w:val="4BDE1BF2"/>
    <w:lvl w:ilvl="0" w:tplc="04160001">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4846633D"/>
    <w:multiLevelType w:val="hybridMultilevel"/>
    <w:tmpl w:val="ADB0E62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4A014325"/>
    <w:multiLevelType w:val="hybridMultilevel"/>
    <w:tmpl w:val="04CA1286"/>
    <w:lvl w:ilvl="0" w:tplc="8F5C562A">
      <w:start w:val="1"/>
      <w:numFmt w:val="lowerLetter"/>
      <w:lvlText w:val="%1)"/>
      <w:lvlJc w:val="left"/>
      <w:pPr>
        <w:tabs>
          <w:tab w:val="num" w:pos="1680"/>
        </w:tabs>
        <w:ind w:left="1680" w:hanging="360"/>
      </w:pPr>
      <w:rPr>
        <w:rFonts w:hint="default"/>
      </w:rPr>
    </w:lvl>
    <w:lvl w:ilvl="1" w:tplc="04160019" w:tentative="1">
      <w:start w:val="1"/>
      <w:numFmt w:val="lowerLetter"/>
      <w:lvlText w:val="%2."/>
      <w:lvlJc w:val="left"/>
      <w:pPr>
        <w:tabs>
          <w:tab w:val="num" w:pos="2400"/>
        </w:tabs>
        <w:ind w:left="2400" w:hanging="360"/>
      </w:pPr>
    </w:lvl>
    <w:lvl w:ilvl="2" w:tplc="0416001B" w:tentative="1">
      <w:start w:val="1"/>
      <w:numFmt w:val="lowerRoman"/>
      <w:lvlText w:val="%3."/>
      <w:lvlJc w:val="right"/>
      <w:pPr>
        <w:tabs>
          <w:tab w:val="num" w:pos="3120"/>
        </w:tabs>
        <w:ind w:left="3120" w:hanging="180"/>
      </w:pPr>
    </w:lvl>
    <w:lvl w:ilvl="3" w:tplc="0416000F" w:tentative="1">
      <w:start w:val="1"/>
      <w:numFmt w:val="decimal"/>
      <w:lvlText w:val="%4."/>
      <w:lvlJc w:val="left"/>
      <w:pPr>
        <w:tabs>
          <w:tab w:val="num" w:pos="3840"/>
        </w:tabs>
        <w:ind w:left="3840" w:hanging="360"/>
      </w:pPr>
    </w:lvl>
    <w:lvl w:ilvl="4" w:tplc="04160019" w:tentative="1">
      <w:start w:val="1"/>
      <w:numFmt w:val="lowerLetter"/>
      <w:lvlText w:val="%5."/>
      <w:lvlJc w:val="left"/>
      <w:pPr>
        <w:tabs>
          <w:tab w:val="num" w:pos="4560"/>
        </w:tabs>
        <w:ind w:left="4560" w:hanging="360"/>
      </w:pPr>
    </w:lvl>
    <w:lvl w:ilvl="5" w:tplc="0416001B" w:tentative="1">
      <w:start w:val="1"/>
      <w:numFmt w:val="lowerRoman"/>
      <w:lvlText w:val="%6."/>
      <w:lvlJc w:val="right"/>
      <w:pPr>
        <w:tabs>
          <w:tab w:val="num" w:pos="5280"/>
        </w:tabs>
        <w:ind w:left="5280" w:hanging="180"/>
      </w:pPr>
    </w:lvl>
    <w:lvl w:ilvl="6" w:tplc="0416000F" w:tentative="1">
      <w:start w:val="1"/>
      <w:numFmt w:val="decimal"/>
      <w:lvlText w:val="%7."/>
      <w:lvlJc w:val="left"/>
      <w:pPr>
        <w:tabs>
          <w:tab w:val="num" w:pos="6000"/>
        </w:tabs>
        <w:ind w:left="6000" w:hanging="360"/>
      </w:pPr>
    </w:lvl>
    <w:lvl w:ilvl="7" w:tplc="04160019" w:tentative="1">
      <w:start w:val="1"/>
      <w:numFmt w:val="lowerLetter"/>
      <w:lvlText w:val="%8."/>
      <w:lvlJc w:val="left"/>
      <w:pPr>
        <w:tabs>
          <w:tab w:val="num" w:pos="6720"/>
        </w:tabs>
        <w:ind w:left="6720" w:hanging="360"/>
      </w:pPr>
    </w:lvl>
    <w:lvl w:ilvl="8" w:tplc="0416001B" w:tentative="1">
      <w:start w:val="1"/>
      <w:numFmt w:val="lowerRoman"/>
      <w:lvlText w:val="%9."/>
      <w:lvlJc w:val="right"/>
      <w:pPr>
        <w:tabs>
          <w:tab w:val="num" w:pos="7440"/>
        </w:tabs>
        <w:ind w:left="7440" w:hanging="180"/>
      </w:pPr>
    </w:lvl>
  </w:abstractNum>
  <w:abstractNum w:abstractNumId="13" w15:restartNumberingAfterBreak="0">
    <w:nsid w:val="4D5164F6"/>
    <w:multiLevelType w:val="hybridMultilevel"/>
    <w:tmpl w:val="5030CF2A"/>
    <w:lvl w:ilvl="0" w:tplc="84F2D1A6">
      <w:start w:val="2"/>
      <w:numFmt w:val="bullet"/>
      <w:lvlText w:val="-"/>
      <w:lvlJc w:val="left"/>
      <w:pPr>
        <w:tabs>
          <w:tab w:val="num" w:pos="1440"/>
        </w:tabs>
        <w:ind w:left="1440" w:hanging="360"/>
      </w:pPr>
      <w:rPr>
        <w:rFonts w:ascii="Times New Roman" w:eastAsia="Times New Roman" w:hAnsi="Times New Roman" w:cs="Times New Roman"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39008D8"/>
    <w:multiLevelType w:val="multilevel"/>
    <w:tmpl w:val="FB9053D8"/>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3CE4025"/>
    <w:multiLevelType w:val="multilevel"/>
    <w:tmpl w:val="14E26800"/>
    <w:lvl w:ilvl="0">
      <w:start w:val="8"/>
      <w:numFmt w:val="decimal"/>
      <w:lvlText w:val="%1"/>
      <w:lvlJc w:val="left"/>
      <w:pPr>
        <w:tabs>
          <w:tab w:val="num" w:pos="1410"/>
        </w:tabs>
        <w:ind w:left="1410" w:hanging="1410"/>
      </w:pPr>
      <w:rPr>
        <w:rFonts w:hint="default"/>
      </w:rPr>
    </w:lvl>
    <w:lvl w:ilvl="1">
      <w:start w:val="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Zero"/>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Zero"/>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8B028AB"/>
    <w:multiLevelType w:val="multilevel"/>
    <w:tmpl w:val="D54AED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8FD1C19"/>
    <w:multiLevelType w:val="hybridMultilevel"/>
    <w:tmpl w:val="3114204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61454E47"/>
    <w:multiLevelType w:val="hybridMultilevel"/>
    <w:tmpl w:val="30A229D4"/>
    <w:lvl w:ilvl="0" w:tplc="6B007B42">
      <w:start w:val="6"/>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15:restartNumberingAfterBreak="0">
    <w:nsid w:val="6240791B"/>
    <w:multiLevelType w:val="multilevel"/>
    <w:tmpl w:val="8A24242A"/>
    <w:lvl w:ilvl="0">
      <w:start w:val="5"/>
      <w:numFmt w:val="decimal"/>
      <w:lvlText w:val="%1"/>
      <w:lvlJc w:val="left"/>
      <w:pPr>
        <w:tabs>
          <w:tab w:val="num" w:pos="1410"/>
        </w:tabs>
        <w:ind w:left="1410" w:hanging="1410"/>
      </w:pPr>
      <w:rPr>
        <w:rFonts w:hint="default"/>
        <w:b/>
      </w:rPr>
    </w:lvl>
    <w:lvl w:ilvl="1">
      <w:start w:val="5"/>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0" w15:restartNumberingAfterBreak="0">
    <w:nsid w:val="62C20828"/>
    <w:multiLevelType w:val="multilevel"/>
    <w:tmpl w:val="32123FEA"/>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9A773F0"/>
    <w:multiLevelType w:val="multilevel"/>
    <w:tmpl w:val="1018E2B6"/>
    <w:lvl w:ilvl="0">
      <w:start w:val="2"/>
      <w:numFmt w:val="decimal"/>
      <w:lvlText w:val="%1"/>
      <w:lvlJc w:val="left"/>
      <w:pPr>
        <w:tabs>
          <w:tab w:val="num" w:pos="1410"/>
        </w:tabs>
        <w:ind w:left="1410" w:hanging="1410"/>
      </w:pPr>
      <w:rPr>
        <w:rFonts w:hint="default"/>
      </w:rPr>
    </w:lvl>
    <w:lvl w:ilvl="1">
      <w:start w:val="4"/>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B020152"/>
    <w:multiLevelType w:val="multilevel"/>
    <w:tmpl w:val="C4B612B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D3600C8"/>
    <w:multiLevelType w:val="hybridMultilevel"/>
    <w:tmpl w:val="8FE4CA4C"/>
    <w:lvl w:ilvl="0" w:tplc="3FA61FF0">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70FF317C"/>
    <w:multiLevelType w:val="hybridMultilevel"/>
    <w:tmpl w:val="1376FFC0"/>
    <w:lvl w:ilvl="0" w:tplc="3368A824">
      <w:start w:val="3"/>
      <w:numFmt w:val="lowerLetter"/>
      <w:lvlText w:val="%1)"/>
      <w:lvlJc w:val="left"/>
      <w:pPr>
        <w:tabs>
          <w:tab w:val="num" w:pos="1770"/>
        </w:tabs>
        <w:ind w:left="1770" w:hanging="360"/>
      </w:pPr>
      <w:rPr>
        <w:rFonts w:hint="default"/>
      </w:rPr>
    </w:lvl>
    <w:lvl w:ilvl="1" w:tplc="04160019" w:tentative="1">
      <w:start w:val="1"/>
      <w:numFmt w:val="lowerLetter"/>
      <w:lvlText w:val="%2."/>
      <w:lvlJc w:val="left"/>
      <w:pPr>
        <w:tabs>
          <w:tab w:val="num" w:pos="2490"/>
        </w:tabs>
        <w:ind w:left="2490" w:hanging="360"/>
      </w:pPr>
    </w:lvl>
    <w:lvl w:ilvl="2" w:tplc="0416001B" w:tentative="1">
      <w:start w:val="1"/>
      <w:numFmt w:val="lowerRoman"/>
      <w:lvlText w:val="%3."/>
      <w:lvlJc w:val="right"/>
      <w:pPr>
        <w:tabs>
          <w:tab w:val="num" w:pos="3210"/>
        </w:tabs>
        <w:ind w:left="3210" w:hanging="180"/>
      </w:pPr>
    </w:lvl>
    <w:lvl w:ilvl="3" w:tplc="0416000F" w:tentative="1">
      <w:start w:val="1"/>
      <w:numFmt w:val="decimal"/>
      <w:lvlText w:val="%4."/>
      <w:lvlJc w:val="left"/>
      <w:pPr>
        <w:tabs>
          <w:tab w:val="num" w:pos="3930"/>
        </w:tabs>
        <w:ind w:left="3930" w:hanging="360"/>
      </w:pPr>
    </w:lvl>
    <w:lvl w:ilvl="4" w:tplc="04160019" w:tentative="1">
      <w:start w:val="1"/>
      <w:numFmt w:val="lowerLetter"/>
      <w:lvlText w:val="%5."/>
      <w:lvlJc w:val="left"/>
      <w:pPr>
        <w:tabs>
          <w:tab w:val="num" w:pos="4650"/>
        </w:tabs>
        <w:ind w:left="4650" w:hanging="360"/>
      </w:pPr>
    </w:lvl>
    <w:lvl w:ilvl="5" w:tplc="0416001B" w:tentative="1">
      <w:start w:val="1"/>
      <w:numFmt w:val="lowerRoman"/>
      <w:lvlText w:val="%6."/>
      <w:lvlJc w:val="right"/>
      <w:pPr>
        <w:tabs>
          <w:tab w:val="num" w:pos="5370"/>
        </w:tabs>
        <w:ind w:left="5370" w:hanging="180"/>
      </w:pPr>
    </w:lvl>
    <w:lvl w:ilvl="6" w:tplc="0416000F" w:tentative="1">
      <w:start w:val="1"/>
      <w:numFmt w:val="decimal"/>
      <w:lvlText w:val="%7."/>
      <w:lvlJc w:val="left"/>
      <w:pPr>
        <w:tabs>
          <w:tab w:val="num" w:pos="6090"/>
        </w:tabs>
        <w:ind w:left="6090" w:hanging="360"/>
      </w:pPr>
    </w:lvl>
    <w:lvl w:ilvl="7" w:tplc="04160019" w:tentative="1">
      <w:start w:val="1"/>
      <w:numFmt w:val="lowerLetter"/>
      <w:lvlText w:val="%8."/>
      <w:lvlJc w:val="left"/>
      <w:pPr>
        <w:tabs>
          <w:tab w:val="num" w:pos="6810"/>
        </w:tabs>
        <w:ind w:left="6810" w:hanging="360"/>
      </w:pPr>
    </w:lvl>
    <w:lvl w:ilvl="8" w:tplc="0416001B" w:tentative="1">
      <w:start w:val="1"/>
      <w:numFmt w:val="lowerRoman"/>
      <w:lvlText w:val="%9."/>
      <w:lvlJc w:val="right"/>
      <w:pPr>
        <w:tabs>
          <w:tab w:val="num" w:pos="7530"/>
        </w:tabs>
        <w:ind w:left="7530" w:hanging="180"/>
      </w:pPr>
    </w:lvl>
  </w:abstractNum>
  <w:abstractNum w:abstractNumId="25" w15:restartNumberingAfterBreak="0">
    <w:nsid w:val="7924228E"/>
    <w:multiLevelType w:val="hybridMultilevel"/>
    <w:tmpl w:val="7786D10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5"/>
  </w:num>
  <w:num w:numId="2">
    <w:abstractNumId w:val="17"/>
  </w:num>
  <w:num w:numId="3">
    <w:abstractNumId w:val="8"/>
  </w:num>
  <w:num w:numId="4">
    <w:abstractNumId w:val="11"/>
  </w:num>
  <w:num w:numId="5">
    <w:abstractNumId w:val="5"/>
  </w:num>
  <w:num w:numId="6">
    <w:abstractNumId w:val="1"/>
  </w:num>
  <w:num w:numId="7">
    <w:abstractNumId w:val="0"/>
  </w:num>
  <w:num w:numId="8">
    <w:abstractNumId w:val="9"/>
  </w:num>
  <w:num w:numId="9">
    <w:abstractNumId w:val="6"/>
  </w:num>
  <w:num w:numId="10">
    <w:abstractNumId w:val="23"/>
  </w:num>
  <w:num w:numId="11">
    <w:abstractNumId w:val="14"/>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0"/>
  </w:num>
  <w:num w:numId="15">
    <w:abstractNumId w:val="7"/>
  </w:num>
  <w:num w:numId="16">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1"/>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4"/>
  </w:num>
  <w:num w:numId="23">
    <w:abstractNumId w:val="12"/>
  </w:num>
  <w:num w:numId="24">
    <w:abstractNumId w:val="20"/>
  </w:num>
  <w:num w:numId="25">
    <w:abstractNumId w:val="13"/>
  </w:num>
  <w:num w:numId="2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37"/>
    <w:rsid w:val="00005E0E"/>
    <w:rsid w:val="00021764"/>
    <w:rsid w:val="0002241C"/>
    <w:rsid w:val="0002304D"/>
    <w:rsid w:val="00023B35"/>
    <w:rsid w:val="000334B1"/>
    <w:rsid w:val="00033A23"/>
    <w:rsid w:val="000438E6"/>
    <w:rsid w:val="00045BC0"/>
    <w:rsid w:val="00052C64"/>
    <w:rsid w:val="00056891"/>
    <w:rsid w:val="000614F5"/>
    <w:rsid w:val="00062078"/>
    <w:rsid w:val="00063D1D"/>
    <w:rsid w:val="00070111"/>
    <w:rsid w:val="000708E8"/>
    <w:rsid w:val="00072779"/>
    <w:rsid w:val="000730CC"/>
    <w:rsid w:val="00074FC8"/>
    <w:rsid w:val="000814A7"/>
    <w:rsid w:val="00081526"/>
    <w:rsid w:val="0009534C"/>
    <w:rsid w:val="000C546F"/>
    <w:rsid w:val="000D0F12"/>
    <w:rsid w:val="000D1602"/>
    <w:rsid w:val="000D2915"/>
    <w:rsid w:val="000D6135"/>
    <w:rsid w:val="000D6585"/>
    <w:rsid w:val="000E4B11"/>
    <w:rsid w:val="001054DC"/>
    <w:rsid w:val="00105CFD"/>
    <w:rsid w:val="00110C93"/>
    <w:rsid w:val="0012213D"/>
    <w:rsid w:val="001246EE"/>
    <w:rsid w:val="001277FC"/>
    <w:rsid w:val="00132370"/>
    <w:rsid w:val="00133F8E"/>
    <w:rsid w:val="001363CB"/>
    <w:rsid w:val="00143A9D"/>
    <w:rsid w:val="00144622"/>
    <w:rsid w:val="001453E2"/>
    <w:rsid w:val="00146AA2"/>
    <w:rsid w:val="00147130"/>
    <w:rsid w:val="00150E7C"/>
    <w:rsid w:val="001510C5"/>
    <w:rsid w:val="00151272"/>
    <w:rsid w:val="001516DC"/>
    <w:rsid w:val="00151D30"/>
    <w:rsid w:val="00153890"/>
    <w:rsid w:val="001569A4"/>
    <w:rsid w:val="00163D7E"/>
    <w:rsid w:val="0017336A"/>
    <w:rsid w:val="00184095"/>
    <w:rsid w:val="00185B78"/>
    <w:rsid w:val="0019431D"/>
    <w:rsid w:val="00196131"/>
    <w:rsid w:val="001A03E3"/>
    <w:rsid w:val="001B6C61"/>
    <w:rsid w:val="001C76F2"/>
    <w:rsid w:val="001C7A1E"/>
    <w:rsid w:val="001D0EBC"/>
    <w:rsid w:val="001D23D8"/>
    <w:rsid w:val="001D7FF5"/>
    <w:rsid w:val="001E2149"/>
    <w:rsid w:val="001E3284"/>
    <w:rsid w:val="001E3E89"/>
    <w:rsid w:val="001F0BDB"/>
    <w:rsid w:val="001F0F20"/>
    <w:rsid w:val="001F1FF7"/>
    <w:rsid w:val="001F4860"/>
    <w:rsid w:val="0020091F"/>
    <w:rsid w:val="00220578"/>
    <w:rsid w:val="00221EAF"/>
    <w:rsid w:val="00223EAF"/>
    <w:rsid w:val="00227C7E"/>
    <w:rsid w:val="002316A6"/>
    <w:rsid w:val="0024209D"/>
    <w:rsid w:val="002431AF"/>
    <w:rsid w:val="00245457"/>
    <w:rsid w:val="00255967"/>
    <w:rsid w:val="00260979"/>
    <w:rsid w:val="00266D6B"/>
    <w:rsid w:val="00271E04"/>
    <w:rsid w:val="00282DD3"/>
    <w:rsid w:val="002846DA"/>
    <w:rsid w:val="002935A5"/>
    <w:rsid w:val="002A632B"/>
    <w:rsid w:val="002A6BBF"/>
    <w:rsid w:val="002A7A55"/>
    <w:rsid w:val="002B38DB"/>
    <w:rsid w:val="002B765F"/>
    <w:rsid w:val="002C30CD"/>
    <w:rsid w:val="002C6302"/>
    <w:rsid w:val="002D3920"/>
    <w:rsid w:val="002D3D44"/>
    <w:rsid w:val="002D5235"/>
    <w:rsid w:val="002D698B"/>
    <w:rsid w:val="002E07FB"/>
    <w:rsid w:val="002E39C1"/>
    <w:rsid w:val="002E5489"/>
    <w:rsid w:val="002F6456"/>
    <w:rsid w:val="002F7B6A"/>
    <w:rsid w:val="002F7D05"/>
    <w:rsid w:val="0030516B"/>
    <w:rsid w:val="00305B08"/>
    <w:rsid w:val="00307D95"/>
    <w:rsid w:val="00310E84"/>
    <w:rsid w:val="003125F4"/>
    <w:rsid w:val="0032159C"/>
    <w:rsid w:val="00333988"/>
    <w:rsid w:val="00343E4F"/>
    <w:rsid w:val="00345744"/>
    <w:rsid w:val="0034687F"/>
    <w:rsid w:val="003510D5"/>
    <w:rsid w:val="00352962"/>
    <w:rsid w:val="003636CA"/>
    <w:rsid w:val="00373074"/>
    <w:rsid w:val="00376FBE"/>
    <w:rsid w:val="00383139"/>
    <w:rsid w:val="00386F07"/>
    <w:rsid w:val="00394F9A"/>
    <w:rsid w:val="00395561"/>
    <w:rsid w:val="003A496B"/>
    <w:rsid w:val="003A5160"/>
    <w:rsid w:val="003A757B"/>
    <w:rsid w:val="003B00B9"/>
    <w:rsid w:val="003B1BB8"/>
    <w:rsid w:val="003C0571"/>
    <w:rsid w:val="003C32F0"/>
    <w:rsid w:val="003C6C12"/>
    <w:rsid w:val="003C6E37"/>
    <w:rsid w:val="003C6F8E"/>
    <w:rsid w:val="003E17D1"/>
    <w:rsid w:val="003F0262"/>
    <w:rsid w:val="003F15B9"/>
    <w:rsid w:val="00401D55"/>
    <w:rsid w:val="004057D9"/>
    <w:rsid w:val="00412550"/>
    <w:rsid w:val="00426CDE"/>
    <w:rsid w:val="004328CC"/>
    <w:rsid w:val="00446216"/>
    <w:rsid w:val="00447EF3"/>
    <w:rsid w:val="00454B6A"/>
    <w:rsid w:val="00454E28"/>
    <w:rsid w:val="00460656"/>
    <w:rsid w:val="00475AC9"/>
    <w:rsid w:val="00476883"/>
    <w:rsid w:val="00480E5C"/>
    <w:rsid w:val="0048509E"/>
    <w:rsid w:val="00485F42"/>
    <w:rsid w:val="00486D8C"/>
    <w:rsid w:val="004905C1"/>
    <w:rsid w:val="0049353D"/>
    <w:rsid w:val="0049630D"/>
    <w:rsid w:val="004A22CD"/>
    <w:rsid w:val="004A2E49"/>
    <w:rsid w:val="004A3B67"/>
    <w:rsid w:val="004B489A"/>
    <w:rsid w:val="004C068C"/>
    <w:rsid w:val="004C272C"/>
    <w:rsid w:val="004C6161"/>
    <w:rsid w:val="004D3ACA"/>
    <w:rsid w:val="004D7304"/>
    <w:rsid w:val="004F1EDC"/>
    <w:rsid w:val="00506778"/>
    <w:rsid w:val="0051333A"/>
    <w:rsid w:val="0051711F"/>
    <w:rsid w:val="0052372A"/>
    <w:rsid w:val="0052669B"/>
    <w:rsid w:val="005362FC"/>
    <w:rsid w:val="005371FC"/>
    <w:rsid w:val="00543491"/>
    <w:rsid w:val="00556033"/>
    <w:rsid w:val="0056153A"/>
    <w:rsid w:val="0056369B"/>
    <w:rsid w:val="0057071D"/>
    <w:rsid w:val="00580D59"/>
    <w:rsid w:val="00590120"/>
    <w:rsid w:val="00594009"/>
    <w:rsid w:val="00597D5A"/>
    <w:rsid w:val="005B0E78"/>
    <w:rsid w:val="005B44A6"/>
    <w:rsid w:val="005B4BAB"/>
    <w:rsid w:val="005C3BFA"/>
    <w:rsid w:val="005C5425"/>
    <w:rsid w:val="005D196F"/>
    <w:rsid w:val="005D35D4"/>
    <w:rsid w:val="005D5D71"/>
    <w:rsid w:val="005E56A3"/>
    <w:rsid w:val="005E59DF"/>
    <w:rsid w:val="005E622C"/>
    <w:rsid w:val="005F1916"/>
    <w:rsid w:val="005F6172"/>
    <w:rsid w:val="006127FF"/>
    <w:rsid w:val="006206CB"/>
    <w:rsid w:val="00621976"/>
    <w:rsid w:val="006264EB"/>
    <w:rsid w:val="00627265"/>
    <w:rsid w:val="0063513E"/>
    <w:rsid w:val="006372FC"/>
    <w:rsid w:val="00645580"/>
    <w:rsid w:val="00651045"/>
    <w:rsid w:val="006510F6"/>
    <w:rsid w:val="00651E23"/>
    <w:rsid w:val="00654A37"/>
    <w:rsid w:val="00665785"/>
    <w:rsid w:val="006704B8"/>
    <w:rsid w:val="006813FB"/>
    <w:rsid w:val="00684D71"/>
    <w:rsid w:val="0069050C"/>
    <w:rsid w:val="0069063B"/>
    <w:rsid w:val="00690AE2"/>
    <w:rsid w:val="006932FA"/>
    <w:rsid w:val="00697EBA"/>
    <w:rsid w:val="006A0C94"/>
    <w:rsid w:val="006B1C12"/>
    <w:rsid w:val="006B7C8F"/>
    <w:rsid w:val="006C00C4"/>
    <w:rsid w:val="006C0C10"/>
    <w:rsid w:val="006C12C4"/>
    <w:rsid w:val="006C1AE8"/>
    <w:rsid w:val="006C26CA"/>
    <w:rsid w:val="006C31DA"/>
    <w:rsid w:val="006C51A0"/>
    <w:rsid w:val="006C6E55"/>
    <w:rsid w:val="006D60EE"/>
    <w:rsid w:val="006D6990"/>
    <w:rsid w:val="006D74B5"/>
    <w:rsid w:val="006E6035"/>
    <w:rsid w:val="006F690F"/>
    <w:rsid w:val="00701562"/>
    <w:rsid w:val="00701ED5"/>
    <w:rsid w:val="00701F62"/>
    <w:rsid w:val="00704D95"/>
    <w:rsid w:val="0071574C"/>
    <w:rsid w:val="00722E31"/>
    <w:rsid w:val="00723D7F"/>
    <w:rsid w:val="0073141A"/>
    <w:rsid w:val="00735410"/>
    <w:rsid w:val="00736667"/>
    <w:rsid w:val="00736C9C"/>
    <w:rsid w:val="00737810"/>
    <w:rsid w:val="00740F01"/>
    <w:rsid w:val="007423A8"/>
    <w:rsid w:val="00746416"/>
    <w:rsid w:val="00751B5C"/>
    <w:rsid w:val="00753D45"/>
    <w:rsid w:val="007566A0"/>
    <w:rsid w:val="00756751"/>
    <w:rsid w:val="007737DE"/>
    <w:rsid w:val="00775339"/>
    <w:rsid w:val="00782312"/>
    <w:rsid w:val="00785054"/>
    <w:rsid w:val="00785B2E"/>
    <w:rsid w:val="0079487E"/>
    <w:rsid w:val="007A1E38"/>
    <w:rsid w:val="007A4341"/>
    <w:rsid w:val="007B1D95"/>
    <w:rsid w:val="007B25AA"/>
    <w:rsid w:val="007C46D1"/>
    <w:rsid w:val="007D3875"/>
    <w:rsid w:val="007F0054"/>
    <w:rsid w:val="007F1AB9"/>
    <w:rsid w:val="007F30EA"/>
    <w:rsid w:val="0080090F"/>
    <w:rsid w:val="00801FF7"/>
    <w:rsid w:val="00821EB1"/>
    <w:rsid w:val="00822392"/>
    <w:rsid w:val="008239D2"/>
    <w:rsid w:val="00825837"/>
    <w:rsid w:val="00831862"/>
    <w:rsid w:val="00832556"/>
    <w:rsid w:val="00832750"/>
    <w:rsid w:val="00833FB2"/>
    <w:rsid w:val="008353BA"/>
    <w:rsid w:val="00852F89"/>
    <w:rsid w:val="0086028A"/>
    <w:rsid w:val="008616D2"/>
    <w:rsid w:val="00862A96"/>
    <w:rsid w:val="00863838"/>
    <w:rsid w:val="00864D03"/>
    <w:rsid w:val="00866878"/>
    <w:rsid w:val="00885F64"/>
    <w:rsid w:val="0088680F"/>
    <w:rsid w:val="008875A7"/>
    <w:rsid w:val="00890CF3"/>
    <w:rsid w:val="008932DB"/>
    <w:rsid w:val="008C04BA"/>
    <w:rsid w:val="008C2749"/>
    <w:rsid w:val="008C72EB"/>
    <w:rsid w:val="008D0CEC"/>
    <w:rsid w:val="008E7256"/>
    <w:rsid w:val="008E7DD0"/>
    <w:rsid w:val="008F73B5"/>
    <w:rsid w:val="008F73EF"/>
    <w:rsid w:val="0092603D"/>
    <w:rsid w:val="00927366"/>
    <w:rsid w:val="00930175"/>
    <w:rsid w:val="009334A7"/>
    <w:rsid w:val="009358DC"/>
    <w:rsid w:val="00940E07"/>
    <w:rsid w:val="00941E39"/>
    <w:rsid w:val="0094452D"/>
    <w:rsid w:val="00950B1F"/>
    <w:rsid w:val="009603C6"/>
    <w:rsid w:val="00963A79"/>
    <w:rsid w:val="00965C3F"/>
    <w:rsid w:val="00967C74"/>
    <w:rsid w:val="00972008"/>
    <w:rsid w:val="009725F6"/>
    <w:rsid w:val="00972E97"/>
    <w:rsid w:val="009745ED"/>
    <w:rsid w:val="00981861"/>
    <w:rsid w:val="00983078"/>
    <w:rsid w:val="009A3DD7"/>
    <w:rsid w:val="009A6ADA"/>
    <w:rsid w:val="009B4CA9"/>
    <w:rsid w:val="009D478B"/>
    <w:rsid w:val="009E7E4F"/>
    <w:rsid w:val="00A03020"/>
    <w:rsid w:val="00A07968"/>
    <w:rsid w:val="00A20365"/>
    <w:rsid w:val="00A312C1"/>
    <w:rsid w:val="00A33187"/>
    <w:rsid w:val="00A509C4"/>
    <w:rsid w:val="00A6037C"/>
    <w:rsid w:val="00A60DE5"/>
    <w:rsid w:val="00A62BCB"/>
    <w:rsid w:val="00A6594D"/>
    <w:rsid w:val="00A7632E"/>
    <w:rsid w:val="00A77AAF"/>
    <w:rsid w:val="00A92D34"/>
    <w:rsid w:val="00A93007"/>
    <w:rsid w:val="00A93617"/>
    <w:rsid w:val="00A941DB"/>
    <w:rsid w:val="00A97F4D"/>
    <w:rsid w:val="00AA1EB7"/>
    <w:rsid w:val="00AB3C58"/>
    <w:rsid w:val="00AC03A7"/>
    <w:rsid w:val="00AC2F70"/>
    <w:rsid w:val="00AD56A6"/>
    <w:rsid w:val="00AD7B12"/>
    <w:rsid w:val="00AE40BF"/>
    <w:rsid w:val="00AF1F5F"/>
    <w:rsid w:val="00AF3260"/>
    <w:rsid w:val="00AF3B7D"/>
    <w:rsid w:val="00AF40FA"/>
    <w:rsid w:val="00AF7945"/>
    <w:rsid w:val="00B04A37"/>
    <w:rsid w:val="00B13FED"/>
    <w:rsid w:val="00B26551"/>
    <w:rsid w:val="00B26F2A"/>
    <w:rsid w:val="00B461FB"/>
    <w:rsid w:val="00B47C93"/>
    <w:rsid w:val="00B5164C"/>
    <w:rsid w:val="00B51C98"/>
    <w:rsid w:val="00B537B9"/>
    <w:rsid w:val="00B56625"/>
    <w:rsid w:val="00B63AAD"/>
    <w:rsid w:val="00B63CF5"/>
    <w:rsid w:val="00B652AD"/>
    <w:rsid w:val="00B669B1"/>
    <w:rsid w:val="00B66CA7"/>
    <w:rsid w:val="00B70A37"/>
    <w:rsid w:val="00B773A4"/>
    <w:rsid w:val="00B81321"/>
    <w:rsid w:val="00B97C68"/>
    <w:rsid w:val="00BA6C98"/>
    <w:rsid w:val="00BB5745"/>
    <w:rsid w:val="00BB69AB"/>
    <w:rsid w:val="00BC1908"/>
    <w:rsid w:val="00BC4501"/>
    <w:rsid w:val="00BD1057"/>
    <w:rsid w:val="00BD3271"/>
    <w:rsid w:val="00BD59C2"/>
    <w:rsid w:val="00BE0BA9"/>
    <w:rsid w:val="00BE5276"/>
    <w:rsid w:val="00BE7BD3"/>
    <w:rsid w:val="00BF3C44"/>
    <w:rsid w:val="00C07AAA"/>
    <w:rsid w:val="00C12556"/>
    <w:rsid w:val="00C13E39"/>
    <w:rsid w:val="00C15DCF"/>
    <w:rsid w:val="00C33602"/>
    <w:rsid w:val="00C33E4E"/>
    <w:rsid w:val="00C37263"/>
    <w:rsid w:val="00C407D0"/>
    <w:rsid w:val="00C42290"/>
    <w:rsid w:val="00C51850"/>
    <w:rsid w:val="00C52F9A"/>
    <w:rsid w:val="00C5679E"/>
    <w:rsid w:val="00C735AE"/>
    <w:rsid w:val="00C765FB"/>
    <w:rsid w:val="00C83130"/>
    <w:rsid w:val="00C86821"/>
    <w:rsid w:val="00CA019D"/>
    <w:rsid w:val="00CA21CC"/>
    <w:rsid w:val="00CA2F4F"/>
    <w:rsid w:val="00CA6F3A"/>
    <w:rsid w:val="00CB31DC"/>
    <w:rsid w:val="00CB44D4"/>
    <w:rsid w:val="00CC3541"/>
    <w:rsid w:val="00CC3DDF"/>
    <w:rsid w:val="00CD6285"/>
    <w:rsid w:val="00CD7334"/>
    <w:rsid w:val="00CE4BC5"/>
    <w:rsid w:val="00CE502F"/>
    <w:rsid w:val="00CF3150"/>
    <w:rsid w:val="00CF5F1E"/>
    <w:rsid w:val="00CF748A"/>
    <w:rsid w:val="00D03E5A"/>
    <w:rsid w:val="00D121CC"/>
    <w:rsid w:val="00D245D3"/>
    <w:rsid w:val="00D24DBC"/>
    <w:rsid w:val="00D25A4F"/>
    <w:rsid w:val="00D3556D"/>
    <w:rsid w:val="00D3667B"/>
    <w:rsid w:val="00D46616"/>
    <w:rsid w:val="00D50C0E"/>
    <w:rsid w:val="00D52AD8"/>
    <w:rsid w:val="00D67116"/>
    <w:rsid w:val="00D675FE"/>
    <w:rsid w:val="00D76F12"/>
    <w:rsid w:val="00D805A4"/>
    <w:rsid w:val="00D85262"/>
    <w:rsid w:val="00D854E0"/>
    <w:rsid w:val="00D869B0"/>
    <w:rsid w:val="00D919FE"/>
    <w:rsid w:val="00D94346"/>
    <w:rsid w:val="00D9462E"/>
    <w:rsid w:val="00DA1A4E"/>
    <w:rsid w:val="00DA43C4"/>
    <w:rsid w:val="00DB37CA"/>
    <w:rsid w:val="00DB568F"/>
    <w:rsid w:val="00DB7F50"/>
    <w:rsid w:val="00DC04A3"/>
    <w:rsid w:val="00DC0DD7"/>
    <w:rsid w:val="00DC21D7"/>
    <w:rsid w:val="00E07543"/>
    <w:rsid w:val="00E10C02"/>
    <w:rsid w:val="00E34849"/>
    <w:rsid w:val="00E42966"/>
    <w:rsid w:val="00E45329"/>
    <w:rsid w:val="00E45C38"/>
    <w:rsid w:val="00E500D3"/>
    <w:rsid w:val="00E519CD"/>
    <w:rsid w:val="00E568CD"/>
    <w:rsid w:val="00E62D0D"/>
    <w:rsid w:val="00E64754"/>
    <w:rsid w:val="00E64BE3"/>
    <w:rsid w:val="00E71CEA"/>
    <w:rsid w:val="00E73DE8"/>
    <w:rsid w:val="00E75138"/>
    <w:rsid w:val="00E75DC6"/>
    <w:rsid w:val="00E76437"/>
    <w:rsid w:val="00E76C52"/>
    <w:rsid w:val="00E77681"/>
    <w:rsid w:val="00E77940"/>
    <w:rsid w:val="00E77A6C"/>
    <w:rsid w:val="00E87B4C"/>
    <w:rsid w:val="00E907DA"/>
    <w:rsid w:val="00E90DEB"/>
    <w:rsid w:val="00E95DEA"/>
    <w:rsid w:val="00EA19FF"/>
    <w:rsid w:val="00EA2268"/>
    <w:rsid w:val="00EB57F8"/>
    <w:rsid w:val="00EB6939"/>
    <w:rsid w:val="00ED60F2"/>
    <w:rsid w:val="00EE0288"/>
    <w:rsid w:val="00EE1DE6"/>
    <w:rsid w:val="00EE621D"/>
    <w:rsid w:val="00EF6A8F"/>
    <w:rsid w:val="00F02283"/>
    <w:rsid w:val="00F05769"/>
    <w:rsid w:val="00F06E49"/>
    <w:rsid w:val="00F13186"/>
    <w:rsid w:val="00F14BC5"/>
    <w:rsid w:val="00F16367"/>
    <w:rsid w:val="00F164A6"/>
    <w:rsid w:val="00F175C4"/>
    <w:rsid w:val="00F25F51"/>
    <w:rsid w:val="00F33C51"/>
    <w:rsid w:val="00F34CB5"/>
    <w:rsid w:val="00F4185F"/>
    <w:rsid w:val="00F51F5E"/>
    <w:rsid w:val="00F54433"/>
    <w:rsid w:val="00F56A25"/>
    <w:rsid w:val="00F61039"/>
    <w:rsid w:val="00F76DD0"/>
    <w:rsid w:val="00F86CB9"/>
    <w:rsid w:val="00F87559"/>
    <w:rsid w:val="00F950A0"/>
    <w:rsid w:val="00F96EB7"/>
    <w:rsid w:val="00FA0392"/>
    <w:rsid w:val="00FA27EA"/>
    <w:rsid w:val="00FA28D9"/>
    <w:rsid w:val="00FA480D"/>
    <w:rsid w:val="00FA7102"/>
    <w:rsid w:val="00FB19CD"/>
    <w:rsid w:val="00FB1DBB"/>
    <w:rsid w:val="00FB1E05"/>
    <w:rsid w:val="00FB2689"/>
    <w:rsid w:val="00FC1F1A"/>
    <w:rsid w:val="00FC3706"/>
    <w:rsid w:val="00FE06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E5E57"/>
  <w15:chartTrackingRefBased/>
  <w15:docId w15:val="{EA3DD9AC-7719-4D61-B2F7-8C4E8550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6551"/>
    <w:rPr>
      <w:sz w:val="26"/>
      <w:szCs w:val="24"/>
    </w:rPr>
  </w:style>
  <w:style w:type="paragraph" w:styleId="Ttulo1">
    <w:name w:val="heading 1"/>
    <w:basedOn w:val="Normal"/>
    <w:next w:val="Normal"/>
    <w:qFormat/>
    <w:rsid w:val="003C6E37"/>
    <w:pPr>
      <w:keepNext/>
      <w:jc w:val="center"/>
      <w:outlineLvl w:val="0"/>
    </w:pPr>
    <w:rPr>
      <w:b/>
      <w:bCs/>
      <w:sz w:val="32"/>
    </w:rPr>
  </w:style>
  <w:style w:type="paragraph" w:styleId="Ttulo2">
    <w:name w:val="heading 2"/>
    <w:basedOn w:val="Normal"/>
    <w:next w:val="Normal"/>
    <w:qFormat/>
    <w:rsid w:val="003C6E37"/>
    <w:pPr>
      <w:keepNext/>
      <w:jc w:val="center"/>
      <w:outlineLvl w:val="1"/>
    </w:pPr>
    <w:rPr>
      <w:b/>
      <w:sz w:val="16"/>
      <w:szCs w:val="20"/>
    </w:rPr>
  </w:style>
  <w:style w:type="paragraph" w:styleId="Ttulo3">
    <w:name w:val="heading 3"/>
    <w:basedOn w:val="Normal"/>
    <w:next w:val="Normal"/>
    <w:qFormat/>
    <w:rsid w:val="003C6E37"/>
    <w:pPr>
      <w:keepNext/>
      <w:jc w:val="center"/>
      <w:outlineLvl w:val="2"/>
    </w:pPr>
    <w:rPr>
      <w:sz w:val="28"/>
      <w:szCs w:val="20"/>
    </w:rPr>
  </w:style>
  <w:style w:type="paragraph" w:styleId="Ttulo4">
    <w:name w:val="heading 4"/>
    <w:basedOn w:val="Normal"/>
    <w:next w:val="Normal"/>
    <w:qFormat/>
    <w:rsid w:val="003C6E37"/>
    <w:pPr>
      <w:keepNext/>
      <w:jc w:val="center"/>
      <w:outlineLvl w:val="3"/>
    </w:pPr>
    <w:rPr>
      <w:b/>
      <w:i/>
      <w:sz w:val="16"/>
      <w:szCs w:val="20"/>
    </w:rPr>
  </w:style>
  <w:style w:type="paragraph" w:styleId="Ttulo5">
    <w:name w:val="heading 5"/>
    <w:basedOn w:val="Normal"/>
    <w:next w:val="Normal"/>
    <w:qFormat/>
    <w:rsid w:val="003C6E37"/>
    <w:pPr>
      <w:keepNext/>
      <w:spacing w:before="120"/>
      <w:ind w:right="-829"/>
      <w:jc w:val="both"/>
      <w:outlineLvl w:val="4"/>
    </w:pPr>
    <w:rPr>
      <w:b/>
    </w:rPr>
  </w:style>
  <w:style w:type="paragraph" w:styleId="Ttulo6">
    <w:name w:val="heading 6"/>
    <w:basedOn w:val="Normal"/>
    <w:next w:val="Normal"/>
    <w:qFormat/>
    <w:rsid w:val="003C6E37"/>
    <w:pPr>
      <w:keepNext/>
      <w:ind w:right="-471"/>
      <w:jc w:val="both"/>
      <w:outlineLvl w:val="5"/>
    </w:pPr>
    <w:rPr>
      <w:b/>
      <w:bCs/>
      <w:sz w:val="25"/>
    </w:rPr>
  </w:style>
  <w:style w:type="paragraph" w:styleId="Ttulo7">
    <w:name w:val="heading 7"/>
    <w:basedOn w:val="Normal"/>
    <w:next w:val="Normal"/>
    <w:qFormat/>
    <w:rsid w:val="00033A23"/>
    <w:pPr>
      <w:spacing w:before="240" w:after="60"/>
      <w:outlineLvl w:val="6"/>
    </w:p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Padro">
    <w:name w:val="Padrão"/>
    <w:rsid w:val="003C6E37"/>
    <w:pPr>
      <w:widowControl w:val="0"/>
      <w:autoSpaceDE w:val="0"/>
      <w:autoSpaceDN w:val="0"/>
      <w:adjustRightInd w:val="0"/>
    </w:pPr>
    <w:rPr>
      <w:sz w:val="24"/>
    </w:rPr>
  </w:style>
  <w:style w:type="paragraph" w:styleId="Recuodecorpodetexto">
    <w:name w:val="Body Text Indent"/>
    <w:basedOn w:val="Normal"/>
    <w:rsid w:val="003C6E37"/>
    <w:pPr>
      <w:spacing w:before="120" w:line="240" w:lineRule="exact"/>
      <w:jc w:val="both"/>
    </w:pPr>
    <w:rPr>
      <w:rFonts w:ascii="Arial" w:hAnsi="Arial"/>
      <w:b/>
      <w:szCs w:val="20"/>
    </w:rPr>
  </w:style>
  <w:style w:type="paragraph" w:styleId="Recuodecorpodetexto3">
    <w:name w:val="Body Text Indent 3"/>
    <w:basedOn w:val="Normal"/>
    <w:rsid w:val="003C6E37"/>
    <w:pPr>
      <w:ind w:firstLine="1418"/>
      <w:jc w:val="both"/>
    </w:pPr>
    <w:rPr>
      <w:rFonts w:ascii="Arial" w:hAnsi="Arial"/>
      <w:szCs w:val="20"/>
    </w:rPr>
  </w:style>
  <w:style w:type="paragraph" w:styleId="Corpodetexto">
    <w:name w:val="Body Text"/>
    <w:basedOn w:val="Normal"/>
    <w:rsid w:val="003C6E37"/>
    <w:pPr>
      <w:jc w:val="both"/>
    </w:pPr>
    <w:rPr>
      <w:sz w:val="28"/>
      <w:szCs w:val="20"/>
    </w:rPr>
  </w:style>
  <w:style w:type="character" w:styleId="Hyperlink">
    <w:name w:val="Hyperlink"/>
    <w:rsid w:val="003C6E37"/>
    <w:rPr>
      <w:color w:val="0000FF"/>
      <w:u w:val="single"/>
    </w:rPr>
  </w:style>
  <w:style w:type="paragraph" w:styleId="Rodap">
    <w:name w:val="footer"/>
    <w:basedOn w:val="Normal"/>
    <w:rsid w:val="003C6E37"/>
    <w:pPr>
      <w:tabs>
        <w:tab w:val="center" w:pos="4419"/>
        <w:tab w:val="right" w:pos="8838"/>
      </w:tabs>
    </w:pPr>
    <w:rPr>
      <w:rFonts w:ascii="Arial" w:hAnsi="Arial"/>
    </w:rPr>
  </w:style>
  <w:style w:type="paragraph" w:styleId="Corpodetexto3">
    <w:name w:val="Body Text 3"/>
    <w:basedOn w:val="Normal"/>
    <w:rsid w:val="003C6E37"/>
    <w:pPr>
      <w:ind w:right="-194"/>
      <w:jc w:val="both"/>
    </w:pPr>
    <w:rPr>
      <w:rFonts w:ascii="Arial" w:hAnsi="Arial"/>
      <w:szCs w:val="20"/>
    </w:rPr>
  </w:style>
  <w:style w:type="paragraph" w:styleId="Cabealho">
    <w:name w:val="header"/>
    <w:basedOn w:val="Normal"/>
    <w:rsid w:val="003C6E37"/>
    <w:pPr>
      <w:tabs>
        <w:tab w:val="center" w:pos="4320"/>
        <w:tab w:val="right" w:pos="8640"/>
      </w:tabs>
    </w:pPr>
    <w:rPr>
      <w:sz w:val="20"/>
      <w:szCs w:val="20"/>
    </w:rPr>
  </w:style>
  <w:style w:type="paragraph" w:styleId="Textodecomentrio">
    <w:name w:val="annotation text"/>
    <w:basedOn w:val="Normal"/>
    <w:semiHidden/>
    <w:rsid w:val="00033A23"/>
    <w:pPr>
      <w:overflowPunct w:val="0"/>
      <w:autoSpaceDE w:val="0"/>
      <w:autoSpaceDN w:val="0"/>
      <w:adjustRightInd w:val="0"/>
    </w:pPr>
    <w:rPr>
      <w:sz w:val="20"/>
      <w:szCs w:val="20"/>
    </w:rPr>
  </w:style>
  <w:style w:type="paragraph" w:customStyle="1" w:styleId="BodyText2">
    <w:name w:val="Body Text 2"/>
    <w:basedOn w:val="Normal"/>
    <w:rsid w:val="00033A23"/>
    <w:pPr>
      <w:overflowPunct w:val="0"/>
      <w:autoSpaceDE w:val="0"/>
      <w:autoSpaceDN w:val="0"/>
      <w:adjustRightInd w:val="0"/>
      <w:ind w:right="-801" w:firstLine="708"/>
      <w:jc w:val="both"/>
    </w:pPr>
    <w:rPr>
      <w:b/>
      <w:sz w:val="28"/>
      <w:szCs w:val="20"/>
    </w:rPr>
  </w:style>
  <w:style w:type="table" w:styleId="Tabelacomgrade">
    <w:name w:val="Table Grid"/>
    <w:basedOn w:val="Tabelanormal"/>
    <w:rsid w:val="006D6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rsid w:val="00333988"/>
    <w:pPr>
      <w:spacing w:after="120" w:line="480" w:lineRule="auto"/>
    </w:pPr>
  </w:style>
  <w:style w:type="paragraph" w:styleId="Textoembloco">
    <w:name w:val="Block Text"/>
    <w:basedOn w:val="Normal"/>
    <w:rsid w:val="00454B6A"/>
    <w:pPr>
      <w:overflowPunct w:val="0"/>
      <w:autoSpaceDE w:val="0"/>
      <w:autoSpaceDN w:val="0"/>
      <w:adjustRightInd w:val="0"/>
      <w:ind w:left="708" w:right="-658" w:firstLine="708"/>
      <w:jc w:val="both"/>
    </w:pPr>
    <w:rPr>
      <w:sz w:val="28"/>
    </w:rPr>
  </w:style>
  <w:style w:type="paragraph" w:customStyle="1" w:styleId="p1">
    <w:name w:val="p1"/>
    <w:basedOn w:val="Normal"/>
    <w:rsid w:val="00023B35"/>
    <w:pPr>
      <w:spacing w:before="120" w:after="120" w:line="360" w:lineRule="atLeast"/>
      <w:jc w:val="both"/>
    </w:pPr>
    <w:rPr>
      <w:rFonts w:ascii="Arial" w:hAnsi="Arial"/>
      <w:szCs w:val="20"/>
    </w:rPr>
  </w:style>
  <w:style w:type="paragraph" w:styleId="NormalWeb">
    <w:name w:val="Normal (Web)"/>
    <w:basedOn w:val="Normal"/>
    <w:rsid w:val="00023B35"/>
    <w:pPr>
      <w:spacing w:before="100" w:beforeAutospacing="1" w:after="100" w:afterAutospacing="1"/>
    </w:pPr>
  </w:style>
  <w:style w:type="paragraph" w:styleId="Recuodecorpodetexto2">
    <w:name w:val="Body Text Indent 2"/>
    <w:basedOn w:val="Normal"/>
    <w:rsid w:val="00A6037C"/>
    <w:pPr>
      <w:spacing w:after="120" w:line="480" w:lineRule="auto"/>
      <w:ind w:left="283"/>
    </w:pPr>
  </w:style>
  <w:style w:type="paragraph" w:styleId="Ttulo">
    <w:name w:val="Title"/>
    <w:basedOn w:val="Normal"/>
    <w:qFormat/>
    <w:rsid w:val="00A6037C"/>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sz w:val="24"/>
    </w:rPr>
  </w:style>
  <w:style w:type="paragraph" w:customStyle="1" w:styleId="Normal14pt">
    <w:name w:val="Normal + 14 pt"/>
    <w:basedOn w:val="Normal"/>
    <w:link w:val="Normal14ptChar"/>
    <w:rsid w:val="00A6037C"/>
    <w:pPr>
      <w:ind w:right="-21"/>
      <w:jc w:val="both"/>
    </w:pPr>
    <w:rPr>
      <w:spacing w:val="14"/>
      <w:sz w:val="28"/>
    </w:rPr>
  </w:style>
  <w:style w:type="character" w:customStyle="1" w:styleId="Normal14ptChar">
    <w:name w:val="Normal + 14 pt Char"/>
    <w:link w:val="Normal14pt"/>
    <w:rsid w:val="00A6037C"/>
    <w:rPr>
      <w:spacing w:val="14"/>
      <w:sz w:val="28"/>
      <w:szCs w:val="24"/>
      <w:lang w:val="pt-BR" w:eastAsia="pt-BR" w:bidi="ar-SA"/>
    </w:rPr>
  </w:style>
  <w:style w:type="character" w:styleId="Refdenotaderodap">
    <w:name w:val="footnote reference"/>
    <w:semiHidden/>
    <w:rsid w:val="000D2915"/>
    <w:rPr>
      <w:vertAlign w:val="superscript"/>
    </w:rPr>
  </w:style>
  <w:style w:type="character" w:customStyle="1" w:styleId="Caracteresdenotaderodap">
    <w:name w:val="Caracteres de nota de rodapé"/>
    <w:rsid w:val="000D2915"/>
    <w:rPr>
      <w:vertAlign w:val="superscript"/>
    </w:rPr>
  </w:style>
  <w:style w:type="character" w:customStyle="1" w:styleId="apple-style-span">
    <w:name w:val="apple-style-span"/>
    <w:basedOn w:val="Fontepargpadro"/>
    <w:rsid w:val="001F1FF7"/>
  </w:style>
  <w:style w:type="paragraph" w:styleId="Textodebalo">
    <w:name w:val="Balloon Text"/>
    <w:basedOn w:val="Normal"/>
    <w:link w:val="TextodebaloChar"/>
    <w:rsid w:val="00F56A25"/>
    <w:rPr>
      <w:rFonts w:ascii="Segoe UI" w:hAnsi="Segoe UI" w:cs="Segoe UI"/>
      <w:sz w:val="18"/>
      <w:szCs w:val="18"/>
    </w:rPr>
  </w:style>
  <w:style w:type="character" w:customStyle="1" w:styleId="TextodebaloChar">
    <w:name w:val="Texto de balão Char"/>
    <w:link w:val="Textodebalo"/>
    <w:rsid w:val="00F56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2895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lpstr>
    </vt:vector>
  </TitlesOfParts>
  <Company>WinXP SP2 E</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2016-11-24T15:50:00Z</cp:lastPrinted>
  <dcterms:created xsi:type="dcterms:W3CDTF">2017-12-01T13:19:00Z</dcterms:created>
  <dcterms:modified xsi:type="dcterms:W3CDTF">2017-12-01T13:19:00Z</dcterms:modified>
</cp:coreProperties>
</file>