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E1" w:rsidRPr="00AD5AEC" w:rsidRDefault="003C07A9" w:rsidP="005B4AE2">
      <w:pPr>
        <w:overflowPunct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b/>
          <w:bCs/>
          <w:sz w:val="23"/>
          <w:szCs w:val="23"/>
        </w:rPr>
      </w:pPr>
      <w:r w:rsidRPr="00AD5AEC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290D6F" w:rsidRPr="00AB4B1E" w:rsidRDefault="003C07A9" w:rsidP="00AD5AEC">
      <w:pPr>
        <w:overflowPunct w:val="0"/>
        <w:autoSpaceDE w:val="0"/>
        <w:autoSpaceDN w:val="0"/>
        <w:adjustRightInd w:val="0"/>
        <w:spacing w:line="360" w:lineRule="auto"/>
        <w:ind w:right="-427" w:firstLine="1701"/>
        <w:rPr>
          <w:rFonts w:ascii="Arial" w:hAnsi="Arial" w:cs="Arial"/>
          <w:b/>
          <w:bCs/>
          <w:sz w:val="24"/>
          <w:szCs w:val="24"/>
        </w:rPr>
      </w:pPr>
      <w:r w:rsidRPr="00AB4B1E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290D6F" w:rsidRPr="00AB4B1E">
        <w:rPr>
          <w:rFonts w:ascii="Arial" w:hAnsi="Arial" w:cs="Arial"/>
          <w:b/>
          <w:bCs/>
          <w:sz w:val="24"/>
          <w:szCs w:val="24"/>
        </w:rPr>
        <w:t xml:space="preserve">CONTRATO Nº. </w:t>
      </w:r>
      <w:r w:rsidR="005B4AE2" w:rsidRPr="00AB4B1E">
        <w:rPr>
          <w:rFonts w:ascii="Arial" w:hAnsi="Arial" w:cs="Arial"/>
          <w:b/>
          <w:bCs/>
          <w:sz w:val="24"/>
          <w:szCs w:val="24"/>
        </w:rPr>
        <w:t>47</w:t>
      </w:r>
      <w:r w:rsidR="00FD067F" w:rsidRPr="00AB4B1E">
        <w:rPr>
          <w:rFonts w:ascii="Arial" w:hAnsi="Arial" w:cs="Arial"/>
          <w:b/>
          <w:bCs/>
          <w:sz w:val="24"/>
          <w:szCs w:val="24"/>
        </w:rPr>
        <w:t>39</w:t>
      </w:r>
      <w:r w:rsidR="00290D6F" w:rsidRPr="00AB4B1E">
        <w:rPr>
          <w:rFonts w:ascii="Arial" w:hAnsi="Arial" w:cs="Arial"/>
          <w:b/>
          <w:bCs/>
          <w:sz w:val="24"/>
          <w:szCs w:val="24"/>
        </w:rPr>
        <w:t xml:space="preserve">/2016 </w:t>
      </w:r>
    </w:p>
    <w:p w:rsidR="00290D6F" w:rsidRPr="00AD5AEC" w:rsidRDefault="00290D6F" w:rsidP="00AD5AEC">
      <w:pPr>
        <w:pStyle w:val="Ttulo"/>
        <w:spacing w:line="360" w:lineRule="auto"/>
        <w:ind w:right="-427" w:firstLine="1701"/>
        <w:jc w:val="both"/>
        <w:rPr>
          <w:sz w:val="23"/>
          <w:szCs w:val="23"/>
        </w:rPr>
      </w:pPr>
    </w:p>
    <w:p w:rsidR="00FD067F" w:rsidRPr="001218A2" w:rsidRDefault="00FD067F" w:rsidP="00FD067F">
      <w:pPr>
        <w:pStyle w:val="Ttulo"/>
        <w:ind w:right="17"/>
        <w:rPr>
          <w:sz w:val="24"/>
          <w:szCs w:val="24"/>
        </w:rPr>
      </w:pPr>
      <w:r w:rsidRPr="001218A2">
        <w:rPr>
          <w:sz w:val="24"/>
          <w:szCs w:val="24"/>
        </w:rPr>
        <w:t xml:space="preserve">                 </w:t>
      </w:r>
    </w:p>
    <w:p w:rsidR="00FD067F" w:rsidRPr="001218A2" w:rsidRDefault="00FD067F" w:rsidP="00FD067F">
      <w:pPr>
        <w:pStyle w:val="Ttulo"/>
        <w:ind w:right="17"/>
        <w:jc w:val="both"/>
        <w:rPr>
          <w:sz w:val="24"/>
          <w:szCs w:val="24"/>
        </w:rPr>
      </w:pPr>
    </w:p>
    <w:p w:rsidR="00FD067F" w:rsidRPr="001218A2" w:rsidRDefault="00FD067F" w:rsidP="00FD067F">
      <w:pPr>
        <w:pStyle w:val="Recuodecorpodetexto2"/>
        <w:ind w:left="4678" w:right="17" w:firstLine="0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TERMO DE CONTRATO, que fazem entre si, O MUNICÍPIO DE CAÇAPAVA DO SUL, e a </w:t>
      </w:r>
      <w:r w:rsidR="00AB4B1E">
        <w:rPr>
          <w:rFonts w:ascii="Arial" w:hAnsi="Arial" w:cs="Arial"/>
          <w:sz w:val="24"/>
          <w:szCs w:val="24"/>
        </w:rPr>
        <w:t>EMPRESA ANDRÉ OLIVEIRA E CIA LTDA</w:t>
      </w:r>
      <w:r w:rsidRPr="001218A2">
        <w:rPr>
          <w:rFonts w:ascii="Arial" w:hAnsi="Arial" w:cs="Arial"/>
          <w:b w:val="0"/>
          <w:sz w:val="24"/>
          <w:szCs w:val="24"/>
        </w:rPr>
        <w:t xml:space="preserve">, </w:t>
      </w:r>
      <w:r w:rsidRPr="001218A2">
        <w:rPr>
          <w:rFonts w:ascii="Arial" w:hAnsi="Arial" w:cs="Arial"/>
          <w:sz w:val="24"/>
          <w:szCs w:val="24"/>
        </w:rPr>
        <w:t xml:space="preserve">Autorizados pelo Edital nº </w:t>
      </w:r>
      <w:r>
        <w:rPr>
          <w:rFonts w:ascii="Arial" w:hAnsi="Arial" w:cs="Arial"/>
          <w:sz w:val="24"/>
          <w:szCs w:val="24"/>
        </w:rPr>
        <w:t>2523/2016</w:t>
      </w:r>
      <w:r w:rsidRPr="001218A2">
        <w:rPr>
          <w:rFonts w:ascii="Arial" w:hAnsi="Arial" w:cs="Arial"/>
          <w:sz w:val="24"/>
          <w:szCs w:val="24"/>
        </w:rPr>
        <w:t>.</w:t>
      </w:r>
    </w:p>
    <w:p w:rsidR="00FD067F" w:rsidRDefault="00FD067F" w:rsidP="00FD067F">
      <w:pPr>
        <w:pStyle w:val="Recuodecorpodetexto2"/>
        <w:ind w:left="3776" w:right="17" w:firstLine="302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</w:t>
      </w:r>
    </w:p>
    <w:p w:rsidR="00FD067F" w:rsidRPr="001218A2" w:rsidRDefault="00FD067F" w:rsidP="00FD067F">
      <w:pPr>
        <w:pStyle w:val="Recuodecorpodetexto2"/>
        <w:ind w:left="3776" w:right="17" w:firstLine="302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               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69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1218A2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1218A2">
        <w:rPr>
          <w:rFonts w:ascii="Arial" w:hAnsi="Arial" w:cs="Arial"/>
          <w:b/>
          <w:sz w:val="24"/>
          <w:szCs w:val="24"/>
        </w:rPr>
        <w:t>Sr</w:t>
      </w:r>
      <w:r w:rsidRPr="001218A2">
        <w:rPr>
          <w:rFonts w:ascii="Arial" w:hAnsi="Arial" w:cs="Arial"/>
          <w:sz w:val="24"/>
          <w:szCs w:val="24"/>
        </w:rPr>
        <w:t>.</w:t>
      </w:r>
      <w:r w:rsidRPr="001218A2">
        <w:rPr>
          <w:rFonts w:ascii="Arial" w:hAnsi="Arial" w:cs="Arial"/>
          <w:b/>
          <w:sz w:val="24"/>
          <w:szCs w:val="24"/>
        </w:rPr>
        <w:t xml:space="preserve"> OTOMAR VIVIAN,</w:t>
      </w:r>
      <w:r w:rsidRPr="001218A2">
        <w:rPr>
          <w:rFonts w:ascii="Arial" w:hAnsi="Arial" w:cs="Arial"/>
          <w:sz w:val="24"/>
          <w:szCs w:val="24"/>
        </w:rPr>
        <w:t xml:space="preserve"> brasileiro, casado, professor, portador do CPF sob nº. 232.047.880-91, residente e domiciliado nesta cidade, doravante denominado </w:t>
      </w:r>
      <w:r w:rsidRPr="001218A2">
        <w:rPr>
          <w:rFonts w:ascii="Arial" w:hAnsi="Arial" w:cs="Arial"/>
          <w:b/>
          <w:bCs/>
          <w:sz w:val="24"/>
          <w:szCs w:val="24"/>
        </w:rPr>
        <w:t>CONTRATANTE</w:t>
      </w:r>
      <w:r w:rsidRPr="001218A2">
        <w:rPr>
          <w:rFonts w:ascii="Arial" w:hAnsi="Arial" w:cs="Arial"/>
          <w:sz w:val="24"/>
          <w:szCs w:val="24"/>
        </w:rPr>
        <w:t xml:space="preserve">, e de outro lado a </w:t>
      </w:r>
      <w:r w:rsidR="00AB4B1E" w:rsidRPr="00AB4B1E">
        <w:rPr>
          <w:rFonts w:ascii="Arial" w:hAnsi="Arial" w:cs="Arial"/>
          <w:b/>
          <w:sz w:val="24"/>
          <w:szCs w:val="24"/>
        </w:rPr>
        <w:t>EMPRESA ANDRÉ OLIVEIRA E CIA LTDA</w:t>
      </w:r>
      <w:r w:rsidRPr="001218A2">
        <w:rPr>
          <w:rFonts w:ascii="Arial" w:hAnsi="Arial" w:cs="Arial"/>
          <w:sz w:val="24"/>
          <w:szCs w:val="24"/>
        </w:rPr>
        <w:t xml:space="preserve">, inscrita no CNPJ sob Nº. </w:t>
      </w:r>
      <w:r>
        <w:rPr>
          <w:rFonts w:ascii="Arial" w:hAnsi="Arial" w:cs="Arial"/>
          <w:sz w:val="24"/>
          <w:szCs w:val="24"/>
        </w:rPr>
        <w:t>08.923.506/0001-84</w:t>
      </w:r>
      <w:r w:rsidRPr="001218A2">
        <w:rPr>
          <w:rFonts w:ascii="Arial" w:hAnsi="Arial" w:cs="Arial"/>
          <w:sz w:val="24"/>
          <w:szCs w:val="24"/>
        </w:rPr>
        <w:t xml:space="preserve">, com sede na Rua </w:t>
      </w:r>
      <w:r>
        <w:rPr>
          <w:rFonts w:ascii="Arial" w:hAnsi="Arial" w:cs="Arial"/>
          <w:sz w:val="24"/>
          <w:szCs w:val="24"/>
        </w:rPr>
        <w:t xml:space="preserve">Sete de Setembro, nº. </w:t>
      </w:r>
      <w:proofErr w:type="gramStart"/>
      <w:r>
        <w:rPr>
          <w:rFonts w:ascii="Arial" w:hAnsi="Arial" w:cs="Arial"/>
          <w:sz w:val="24"/>
          <w:szCs w:val="24"/>
        </w:rPr>
        <w:t>979 ,</w:t>
      </w:r>
      <w:proofErr w:type="gramEnd"/>
      <w:r>
        <w:rPr>
          <w:rFonts w:ascii="Arial" w:hAnsi="Arial" w:cs="Arial"/>
          <w:sz w:val="24"/>
          <w:szCs w:val="24"/>
        </w:rPr>
        <w:t xml:space="preserve"> centro de Caçapava do Sul/RS</w:t>
      </w:r>
      <w:r w:rsidRPr="001218A2">
        <w:rPr>
          <w:rFonts w:ascii="Arial" w:hAnsi="Arial" w:cs="Arial"/>
          <w:sz w:val="24"/>
          <w:szCs w:val="24"/>
        </w:rPr>
        <w:t xml:space="preserve">, por intermédio de seu representante legal, Sr. André Oliveira, portador da Carteira de Identidade nº. 8077194994 e do CPF sob o nº. 966.775.460-04, doravante denominada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Pr="001218A2">
        <w:rPr>
          <w:rFonts w:ascii="Arial" w:hAnsi="Arial" w:cs="Arial"/>
          <w:sz w:val="24"/>
          <w:szCs w:val="24"/>
        </w:rPr>
        <w:t xml:space="preserve">têm </w:t>
      </w:r>
      <w:proofErr w:type="gramStart"/>
      <w:r w:rsidRPr="001218A2">
        <w:rPr>
          <w:rFonts w:ascii="Arial" w:hAnsi="Arial" w:cs="Arial"/>
          <w:sz w:val="24"/>
          <w:szCs w:val="24"/>
        </w:rPr>
        <w:t>justo e acordado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entre si o que segue: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>DO OBJETO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 w:rsidRPr="001218A2">
        <w:rPr>
          <w:rFonts w:ascii="Arial" w:hAnsi="Arial" w:cs="Arial"/>
          <w:bCs/>
          <w:sz w:val="24"/>
          <w:szCs w:val="24"/>
        </w:rPr>
        <w:t>A CONTRATADA realizará o serviço de transporte de pacientes em Veículo tipo Van, estimando-se a realização de 05 (cinco) viagens por semana do Município de Caçapava do Sul, até as seguintes cidades, considerando o percurso de ida e volta:</w:t>
      </w: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Porto Alegre: viagem de 600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Santa Maria: viagem de 250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Lajeado: viagem de 550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Faxinal do Soturno: viagem de 300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Cachoeira do Sul: viagem de 250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Agudo: viagem de 280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Santa Cruz do Sul: viagem de 400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Rio Grande: viagem de 550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Bagé: viagem de 320 km;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- Pelotas: viagem de 420 km.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</w:r>
    </w:p>
    <w:p w:rsidR="00FD067F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lastRenderedPageBreak/>
        <w:tab/>
      </w:r>
      <w:r w:rsidRPr="001218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1218A2">
        <w:rPr>
          <w:rFonts w:ascii="Arial" w:hAnsi="Arial" w:cs="Arial"/>
          <w:b/>
          <w:bCs/>
          <w:sz w:val="24"/>
          <w:szCs w:val="24"/>
        </w:rPr>
        <w:t>DAS CONDIÇÕES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pStyle w:val="Recuodecorpodetexto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SEGUNDA</w:t>
      </w:r>
      <w:r w:rsidRPr="001218A2">
        <w:rPr>
          <w:rFonts w:ascii="Arial" w:hAnsi="Arial" w:cs="Arial"/>
          <w:bCs/>
          <w:sz w:val="24"/>
          <w:szCs w:val="24"/>
        </w:rPr>
        <w:t>:</w:t>
      </w:r>
      <w:r w:rsidRPr="001218A2">
        <w:rPr>
          <w:rFonts w:ascii="Arial" w:hAnsi="Arial" w:cs="Arial"/>
          <w:b/>
          <w:i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A CONTRATADA deverá colocar o veículo a disposição do Município a partir da data de assinatura do contrato, para o início da prestação dos serviços. O veículo utilizado nos serviços será Marca Renault, Modelo </w:t>
      </w:r>
      <w:proofErr w:type="spellStart"/>
      <w:r w:rsidRPr="001218A2">
        <w:rPr>
          <w:rFonts w:ascii="Arial" w:hAnsi="Arial" w:cs="Arial"/>
          <w:sz w:val="24"/>
          <w:szCs w:val="24"/>
        </w:rPr>
        <w:t>Master</w:t>
      </w:r>
      <w:proofErr w:type="spellEnd"/>
      <w:r w:rsidRPr="001218A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</w:t>
      </w:r>
      <w:r w:rsidRPr="001218A2">
        <w:rPr>
          <w:rFonts w:ascii="Arial" w:hAnsi="Arial" w:cs="Arial"/>
          <w:sz w:val="24"/>
          <w:szCs w:val="24"/>
        </w:rPr>
        <w:t xml:space="preserve">no de </w:t>
      </w:r>
      <w:r>
        <w:rPr>
          <w:rFonts w:ascii="Arial" w:hAnsi="Arial" w:cs="Arial"/>
          <w:sz w:val="24"/>
          <w:szCs w:val="24"/>
        </w:rPr>
        <w:t>F</w:t>
      </w:r>
      <w:r w:rsidRPr="001218A2">
        <w:rPr>
          <w:rFonts w:ascii="Arial" w:hAnsi="Arial" w:cs="Arial"/>
          <w:sz w:val="24"/>
          <w:szCs w:val="24"/>
        </w:rPr>
        <w:t>abricação 2014, Placas IVP 1758.</w:t>
      </w:r>
    </w:p>
    <w:p w:rsidR="00FD067F" w:rsidRPr="001218A2" w:rsidRDefault="00FD067F" w:rsidP="00FD067F">
      <w:pPr>
        <w:pStyle w:val="Recuodecorpodetexto"/>
        <w:ind w:right="17"/>
        <w:rPr>
          <w:rFonts w:ascii="Arial" w:hAnsi="Arial" w:cs="Arial"/>
          <w:b/>
          <w:sz w:val="24"/>
          <w:szCs w:val="24"/>
        </w:rPr>
      </w:pP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Pr="001218A2">
        <w:rPr>
          <w:rFonts w:ascii="Arial" w:hAnsi="Arial" w:cs="Arial"/>
          <w:b/>
          <w:sz w:val="24"/>
          <w:szCs w:val="24"/>
        </w:rPr>
        <w:t xml:space="preserve">§ 1º - </w:t>
      </w:r>
      <w:r w:rsidRPr="001218A2">
        <w:rPr>
          <w:rFonts w:ascii="Arial" w:hAnsi="Arial" w:cs="Arial"/>
          <w:sz w:val="24"/>
          <w:szCs w:val="24"/>
        </w:rPr>
        <w:t>O veículo a ser utilizado para o transporte de pacientes</w:t>
      </w:r>
      <w:proofErr w:type="gramStart"/>
      <w:r w:rsidRPr="001218A2">
        <w:rPr>
          <w:rFonts w:ascii="Arial" w:hAnsi="Arial" w:cs="Arial"/>
          <w:sz w:val="24"/>
          <w:szCs w:val="24"/>
        </w:rPr>
        <w:t>, deverá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apresentar ano de fabricação não inferior a 2011.  Em eventual prorrogação do contrato toda vez que o veículo atingir a idade de </w:t>
      </w:r>
      <w:proofErr w:type="gramStart"/>
      <w:r w:rsidRPr="001218A2">
        <w:rPr>
          <w:rFonts w:ascii="Arial" w:hAnsi="Arial" w:cs="Arial"/>
          <w:sz w:val="24"/>
          <w:szCs w:val="24"/>
        </w:rPr>
        <w:t>5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(cinco) anos, a Empresa deverá substituir o mesmo, visando manter a exigência do limite de idade.</w:t>
      </w: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b/>
          <w:sz w:val="24"/>
          <w:szCs w:val="24"/>
        </w:rPr>
      </w:pP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Pr="001218A2">
        <w:rPr>
          <w:rFonts w:ascii="Arial" w:hAnsi="Arial" w:cs="Arial"/>
          <w:b/>
          <w:sz w:val="24"/>
          <w:szCs w:val="24"/>
        </w:rPr>
        <w:t xml:space="preserve">§ 2º - </w:t>
      </w:r>
      <w:r w:rsidRPr="001218A2">
        <w:rPr>
          <w:rFonts w:ascii="Arial" w:hAnsi="Arial" w:cs="Arial"/>
          <w:sz w:val="24"/>
          <w:szCs w:val="24"/>
        </w:rPr>
        <w:t>Os serviços deverão estar vinte e quatro (24) horas disponíveis durante os sete (07) dias da semana.</w:t>
      </w: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b/>
          <w:sz w:val="24"/>
          <w:szCs w:val="24"/>
        </w:rPr>
      </w:pP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Pr="001218A2">
        <w:rPr>
          <w:rFonts w:ascii="Arial" w:hAnsi="Arial" w:cs="Arial"/>
          <w:b/>
          <w:sz w:val="24"/>
          <w:szCs w:val="24"/>
        </w:rPr>
        <w:t xml:space="preserve">§ 3º - </w:t>
      </w:r>
      <w:r w:rsidRPr="001218A2">
        <w:rPr>
          <w:rFonts w:ascii="Arial" w:hAnsi="Arial" w:cs="Arial"/>
          <w:sz w:val="24"/>
          <w:szCs w:val="24"/>
        </w:rPr>
        <w:t xml:space="preserve">No caso do Veículo estar sendo utilizado em outros serviços particulares, a Empresa deverá apresentar </w:t>
      </w:r>
      <w:proofErr w:type="gramStart"/>
      <w:r w:rsidRPr="001218A2">
        <w:rPr>
          <w:rFonts w:ascii="Arial" w:hAnsi="Arial" w:cs="Arial"/>
          <w:sz w:val="24"/>
          <w:szCs w:val="24"/>
        </w:rPr>
        <w:t>um outro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Veículo de igual condições para prestação dos serviços ora contratados, sem prejuízo da CONTRATANTE.</w:t>
      </w: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bCs/>
          <w:iCs/>
          <w:sz w:val="24"/>
          <w:szCs w:val="24"/>
        </w:rPr>
      </w:pPr>
    </w:p>
    <w:p w:rsidR="00FD067F" w:rsidRPr="001218A2" w:rsidRDefault="00FD067F" w:rsidP="00FD067F">
      <w:pPr>
        <w:ind w:right="17" w:firstLine="1133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sz w:val="24"/>
          <w:szCs w:val="24"/>
        </w:rPr>
        <w:t xml:space="preserve">         § 4º</w:t>
      </w:r>
      <w:r w:rsidRPr="001218A2">
        <w:rPr>
          <w:rFonts w:ascii="Arial" w:hAnsi="Arial" w:cs="Arial"/>
          <w:sz w:val="24"/>
          <w:szCs w:val="24"/>
        </w:rPr>
        <w:t xml:space="preserve"> - Somente em situação estritamente necessária em que a contratada justificadamente não dispor de veículo para realizar o transporte, poderá a Administração locar outro veículo, sem que assista à Empresa Licitante vencedora qualquer direito de indenização.     </w:t>
      </w: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b/>
          <w:bCs/>
          <w:iCs/>
          <w:sz w:val="24"/>
          <w:szCs w:val="24"/>
        </w:rPr>
      </w:pPr>
    </w:p>
    <w:p w:rsidR="00FD067F" w:rsidRPr="001218A2" w:rsidRDefault="00FD067F" w:rsidP="00FD067F">
      <w:pPr>
        <w:pStyle w:val="Recuodecorpodetexto"/>
        <w:ind w:right="17" w:firstLine="11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         </w:t>
      </w:r>
      <w:r w:rsidRPr="001218A2">
        <w:rPr>
          <w:rFonts w:ascii="Arial" w:hAnsi="Arial" w:cs="Arial"/>
          <w:b/>
          <w:iCs/>
          <w:sz w:val="24"/>
          <w:szCs w:val="24"/>
        </w:rPr>
        <w:t>§ 5º</w:t>
      </w:r>
      <w:r w:rsidRPr="001218A2">
        <w:rPr>
          <w:rFonts w:ascii="Arial" w:hAnsi="Arial" w:cs="Arial"/>
          <w:b/>
          <w:bCs/>
          <w:i/>
          <w:iCs/>
          <w:sz w:val="24"/>
          <w:szCs w:val="24"/>
        </w:rPr>
        <w:t xml:space="preserve"> - </w:t>
      </w:r>
      <w:r w:rsidRPr="001218A2">
        <w:rPr>
          <w:rFonts w:ascii="Arial" w:hAnsi="Arial" w:cs="Arial"/>
          <w:sz w:val="24"/>
          <w:szCs w:val="24"/>
        </w:rPr>
        <w:t>A fiscalização da prestação dos serviços ficará a cargo da Secretaria de Município da Saúde e pelo Sistema de Controle Interno.</w:t>
      </w:r>
    </w:p>
    <w:p w:rsidR="00FD067F" w:rsidRPr="001218A2" w:rsidRDefault="00FD067F" w:rsidP="00FD067F">
      <w:pPr>
        <w:pStyle w:val="Recuodecorpodetexto"/>
        <w:ind w:right="17"/>
        <w:rPr>
          <w:rFonts w:ascii="Arial" w:hAnsi="Arial" w:cs="Arial"/>
          <w:b/>
          <w:bCs/>
          <w:iCs/>
          <w:sz w:val="24"/>
          <w:szCs w:val="24"/>
        </w:rPr>
      </w:pPr>
    </w:p>
    <w:p w:rsidR="00FD067F" w:rsidRPr="001218A2" w:rsidRDefault="00FD067F" w:rsidP="00FD067F">
      <w:pPr>
        <w:ind w:right="1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TERCEIRA:</w:t>
      </w:r>
      <w:r w:rsidRPr="001218A2">
        <w:rPr>
          <w:rFonts w:ascii="Arial" w:hAnsi="Arial" w:cs="Arial"/>
          <w:b/>
          <w:i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>Caso venha a ocorrer falha mecânica no veículo que faz o transporte, a CONTRATADA deverá dar continuidade do mesmo, com outro veículo, correndo por sua exclusiva responsabilidade as despesas extraordinárias.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pStyle w:val="Recuodecorpodetexto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QUARTA:</w:t>
      </w:r>
      <w:r w:rsidRPr="001218A2">
        <w:rPr>
          <w:rFonts w:ascii="Arial" w:hAnsi="Arial" w:cs="Arial"/>
          <w:b/>
          <w:i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>É da contratada as seguintes obrigações:</w:t>
      </w:r>
    </w:p>
    <w:p w:rsidR="00FD067F" w:rsidRPr="001218A2" w:rsidRDefault="00FD067F" w:rsidP="00FD067F">
      <w:pPr>
        <w:pStyle w:val="Recuodecorpodetexto"/>
        <w:ind w:right="17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Executar o serviço de modo satisfatório e de acordo com as determinações do Município;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Cumprir horários e itinerários fixados pelo Município;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Iniciar os serviços após a assinatura do contrato;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Manter o seguro obrigatório contra terceiros;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Responder por si e por seus prepostos, por danos causados ao Município ou a terceiros por sua culpa ou dolo;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Cumprir as Portarias e Resoluções do Município;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Submeter o veículo a vistoria técnica determinada pelo Município;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Manter o veículo sempre limpo e em condições de segurança;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Arcar com </w:t>
      </w:r>
      <w:proofErr w:type="gramStart"/>
      <w:r w:rsidRPr="001218A2">
        <w:rPr>
          <w:rFonts w:ascii="Arial" w:hAnsi="Arial" w:cs="Arial"/>
          <w:sz w:val="24"/>
          <w:szCs w:val="24"/>
        </w:rPr>
        <w:t>as despesas referente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aos serviços objeto do presente contrato, inclusive os Tributos Municipais, Estaduais e Federais incidentes sobre os serviços prestados;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Manter, durante todo o prazo de vigência contratual, as condições de habilitação e qualificação compatíveis com a obrigação assumida;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Em caso de acidente envolvendo o Veículo Contratado, os danos ocorridos, inclusive contra terceiros serão suportados exclusivamente pelo contratado;</w:t>
      </w:r>
    </w:p>
    <w:p w:rsidR="00FD067F" w:rsidRPr="001218A2" w:rsidRDefault="00FD067F" w:rsidP="00FD067F">
      <w:pPr>
        <w:numPr>
          <w:ilvl w:val="0"/>
          <w:numId w:val="1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lastRenderedPageBreak/>
        <w:t>Adequar os Veículos a serem utilizados no transporte às determinações do Código Nacional de Trânsito.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CLÁUSULA QUINTA:</w:t>
      </w:r>
      <w:r w:rsidRPr="001218A2">
        <w:rPr>
          <w:rFonts w:ascii="Arial" w:hAnsi="Arial" w:cs="Arial"/>
          <w:sz w:val="24"/>
          <w:szCs w:val="24"/>
        </w:rPr>
        <w:t xml:space="preserve"> A Contratada não poderá transportar pessoas estranhas ao contrato, sob pena de rescisão imediata do Contrato.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CLÁUSULA SEXTA:</w:t>
      </w:r>
      <w:r w:rsidRPr="001218A2">
        <w:rPr>
          <w:rFonts w:ascii="Arial" w:hAnsi="Arial" w:cs="Arial"/>
          <w:sz w:val="24"/>
          <w:szCs w:val="24"/>
        </w:rPr>
        <w:t xml:space="preserve"> A CONTRATANTE pagará a CONTRATADA a importância de </w:t>
      </w:r>
      <w:r w:rsidRPr="001B67FD">
        <w:rPr>
          <w:rFonts w:ascii="Arial" w:hAnsi="Arial" w:cs="Arial"/>
          <w:b/>
          <w:sz w:val="24"/>
          <w:szCs w:val="24"/>
        </w:rPr>
        <w:t>R$ 1,</w:t>
      </w:r>
      <w:r>
        <w:rPr>
          <w:rFonts w:ascii="Arial" w:hAnsi="Arial" w:cs="Arial"/>
          <w:b/>
          <w:sz w:val="24"/>
          <w:szCs w:val="24"/>
        </w:rPr>
        <w:t>4</w:t>
      </w:r>
      <w:r w:rsidRPr="001B67FD">
        <w:rPr>
          <w:rFonts w:ascii="Arial" w:hAnsi="Arial" w:cs="Arial"/>
          <w:b/>
          <w:sz w:val="24"/>
          <w:szCs w:val="24"/>
        </w:rPr>
        <w:t>7</w:t>
      </w:r>
      <w:r w:rsidRPr="001218A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um real e trinta e sete centavos</w:t>
      </w:r>
      <w:r w:rsidRPr="001218A2">
        <w:rPr>
          <w:rFonts w:ascii="Arial" w:hAnsi="Arial" w:cs="Arial"/>
          <w:sz w:val="24"/>
          <w:szCs w:val="24"/>
        </w:rPr>
        <w:t xml:space="preserve">) por km rodado, até o décimo (10º) dia de cada mês </w:t>
      </w:r>
      <w:proofErr w:type="spellStart"/>
      <w:r w:rsidRPr="001218A2">
        <w:rPr>
          <w:rFonts w:ascii="Arial" w:hAnsi="Arial" w:cs="Arial"/>
          <w:sz w:val="24"/>
          <w:szCs w:val="24"/>
        </w:rPr>
        <w:t>subsequente</w:t>
      </w:r>
      <w:proofErr w:type="spellEnd"/>
      <w:proofErr w:type="gramStart"/>
      <w:r w:rsidRPr="001218A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1218A2">
        <w:rPr>
          <w:rFonts w:ascii="Arial" w:hAnsi="Arial" w:cs="Arial"/>
          <w:sz w:val="24"/>
          <w:szCs w:val="24"/>
        </w:rPr>
        <w:t>ao  vencido,  consideração  o  número  de  viagens,  respeitando-se a quilometragem média estabelecida para cada roteiro, mediante a comprovação pela Secretaria de Município da Saúde do número real de viagens realizadas no mês para cada localidade.</w:t>
      </w:r>
    </w:p>
    <w:p w:rsidR="00FD067F" w:rsidRPr="001218A2" w:rsidRDefault="00FD067F" w:rsidP="00FD067F">
      <w:pPr>
        <w:pStyle w:val="Recuodecorpodetexto"/>
        <w:ind w:right="17"/>
        <w:rPr>
          <w:rFonts w:ascii="Arial" w:hAnsi="Arial" w:cs="Arial"/>
          <w:iCs/>
          <w:sz w:val="24"/>
          <w:szCs w:val="24"/>
        </w:rPr>
      </w:pP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    </w:t>
      </w:r>
      <w:r w:rsidRPr="00C92496">
        <w:rPr>
          <w:rFonts w:ascii="Arial" w:hAnsi="Arial" w:cs="Arial"/>
          <w:b/>
          <w:iCs/>
          <w:sz w:val="24"/>
          <w:szCs w:val="24"/>
        </w:rPr>
        <w:t>§ 1º</w:t>
      </w:r>
      <w:r w:rsidRPr="00C9249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218A2">
        <w:rPr>
          <w:rFonts w:ascii="Arial" w:hAnsi="Arial" w:cs="Arial"/>
          <w:b/>
          <w:bCs/>
          <w:i/>
          <w:iCs/>
          <w:sz w:val="24"/>
          <w:szCs w:val="24"/>
        </w:rPr>
        <w:t xml:space="preserve">- </w:t>
      </w:r>
      <w:r w:rsidRPr="001218A2">
        <w:rPr>
          <w:rFonts w:ascii="Arial" w:hAnsi="Arial" w:cs="Arial"/>
          <w:sz w:val="24"/>
          <w:szCs w:val="24"/>
        </w:rPr>
        <w:t>Para efetivo pagamento, a nota fiscal deverá estar acompanhada de cópia autenticada da folha de pagamento e das guias de recolhimento do FGTS e INSS dos empregados ligados diretamente com a execução dos serviços.</w:t>
      </w: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sz w:val="24"/>
          <w:szCs w:val="24"/>
        </w:rPr>
        <w:t xml:space="preserve">§ 2º </w:t>
      </w:r>
      <w:r w:rsidRPr="001218A2">
        <w:rPr>
          <w:rFonts w:ascii="Arial" w:hAnsi="Arial" w:cs="Arial"/>
          <w:sz w:val="24"/>
          <w:szCs w:val="24"/>
        </w:rPr>
        <w:t>- Serão processadas as retenções previdenciárias e Imposto de Renda, nos termos da legislação que regula a matéria.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sz w:val="24"/>
          <w:szCs w:val="24"/>
        </w:rPr>
        <w:t xml:space="preserve">§ 3º </w:t>
      </w:r>
      <w:r w:rsidRPr="001218A2">
        <w:rPr>
          <w:rFonts w:ascii="Arial" w:hAnsi="Arial" w:cs="Arial"/>
          <w:sz w:val="24"/>
          <w:szCs w:val="24"/>
        </w:rPr>
        <w:t>- O Município deverá reter o correspondente a 11% (onze por cento) sobre a referida fatura, discriminando somente o valor dos serviços, como contribuição de retenção para o INSS de acordo com a Lei Federal nº 9711/98.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sz w:val="24"/>
          <w:szCs w:val="24"/>
        </w:rPr>
        <w:t xml:space="preserve">§ 4º </w:t>
      </w:r>
      <w:r w:rsidRPr="001218A2">
        <w:rPr>
          <w:rFonts w:ascii="Arial" w:hAnsi="Arial" w:cs="Arial"/>
          <w:sz w:val="24"/>
          <w:szCs w:val="24"/>
        </w:rPr>
        <w:t>- O pagamento será mediante CND do ISS para empresas com sede no Município ou guia de retenção de ISS para empresas com sede fora do Município, de acordo com o Art. 5º § 3º da Lei nº 1600/2003.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sz w:val="24"/>
          <w:szCs w:val="24"/>
        </w:rPr>
        <w:t xml:space="preserve">§ 5º </w:t>
      </w:r>
      <w:r w:rsidRPr="001218A2">
        <w:rPr>
          <w:rFonts w:ascii="Arial" w:hAnsi="Arial" w:cs="Arial"/>
          <w:sz w:val="24"/>
          <w:szCs w:val="24"/>
        </w:rPr>
        <w:t xml:space="preserve">- Ocorrendo atraso no pagamento, os valores serão corrigidos monetariamente pelo IGPM/FGV do período, ou outro índice que vier a substituí-lo, e a Administração </w:t>
      </w:r>
      <w:proofErr w:type="gramStart"/>
      <w:r w:rsidRPr="001218A2">
        <w:rPr>
          <w:rFonts w:ascii="Arial" w:hAnsi="Arial" w:cs="Arial"/>
          <w:sz w:val="24"/>
          <w:szCs w:val="24"/>
        </w:rPr>
        <w:t>compensará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a contratada com juros de 0,5% ao mês, pro rata.</w:t>
      </w:r>
    </w:p>
    <w:p w:rsidR="00FD067F" w:rsidRPr="001218A2" w:rsidRDefault="00FD067F" w:rsidP="00FD067F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sz w:val="24"/>
          <w:szCs w:val="24"/>
        </w:rPr>
        <w:t xml:space="preserve">§ 6º </w:t>
      </w:r>
      <w:r w:rsidRPr="001218A2">
        <w:rPr>
          <w:rFonts w:ascii="Arial" w:hAnsi="Arial" w:cs="Arial"/>
          <w:sz w:val="24"/>
          <w:szCs w:val="24"/>
        </w:rPr>
        <w:t>-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Para as despesas decorrentes do presente contrato, serão utilizados recursos </w:t>
      </w:r>
      <w:proofErr w:type="gramStart"/>
      <w:r w:rsidRPr="001218A2">
        <w:rPr>
          <w:rFonts w:ascii="Arial" w:hAnsi="Arial" w:cs="Arial"/>
          <w:sz w:val="24"/>
          <w:szCs w:val="24"/>
        </w:rPr>
        <w:t>da dotaç</w:t>
      </w:r>
      <w:r>
        <w:rPr>
          <w:rFonts w:ascii="Arial" w:hAnsi="Arial" w:cs="Arial"/>
          <w:sz w:val="24"/>
          <w:szCs w:val="24"/>
        </w:rPr>
        <w:t>ões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orçamentária</w:t>
      </w:r>
      <w:r>
        <w:rPr>
          <w:rFonts w:ascii="Arial" w:hAnsi="Arial" w:cs="Arial"/>
          <w:sz w:val="24"/>
          <w:szCs w:val="24"/>
        </w:rPr>
        <w:t>s:</w:t>
      </w:r>
    </w:p>
    <w:p w:rsidR="00FD067F" w:rsidRPr="00AB4B1E" w:rsidRDefault="00FD067F" w:rsidP="00FD067F">
      <w:pPr>
        <w:ind w:left="1701" w:right="17"/>
        <w:jc w:val="both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1218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B4B1E">
        <w:rPr>
          <w:rFonts w:ascii="Arial" w:hAnsi="Arial" w:cs="Arial"/>
          <w:b/>
          <w:sz w:val="24"/>
          <w:szCs w:val="24"/>
          <w:lang w:val="en-US"/>
        </w:rPr>
        <w:t>10.02.10.302.0042.2.133 – 3.3.90.39.</w:t>
      </w:r>
      <w:proofErr w:type="gramEnd"/>
      <w:r w:rsidRPr="00AB4B1E">
        <w:rPr>
          <w:rFonts w:ascii="Arial" w:hAnsi="Arial" w:cs="Arial"/>
          <w:b/>
          <w:sz w:val="24"/>
          <w:szCs w:val="24"/>
          <w:lang w:val="en-US"/>
        </w:rPr>
        <w:t xml:space="preserve"> – Red. 883 – Rec. 0040; 10.02.10.302.0042.2.133 – 3.3.90.39. – Red. 884 – Rec. 4001 e 10.02.10.302.0042.2.133 – 3.3.90.39. – Red. 882 – Rec. 0001.</w:t>
      </w:r>
    </w:p>
    <w:p w:rsidR="00FD067F" w:rsidRPr="00AB4B1E" w:rsidRDefault="00FD067F" w:rsidP="00FD067F">
      <w:pPr>
        <w:tabs>
          <w:tab w:val="left" w:pos="0"/>
        </w:tabs>
        <w:ind w:right="17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</w:p>
    <w:p w:rsidR="00FD067F" w:rsidRPr="001218A2" w:rsidRDefault="00FD067F" w:rsidP="00FD067F">
      <w:pPr>
        <w:tabs>
          <w:tab w:val="left" w:pos="1440"/>
        </w:tabs>
        <w:overflowPunct w:val="0"/>
        <w:autoSpaceDE w:val="0"/>
        <w:autoSpaceDN w:val="0"/>
        <w:adjustRightInd w:val="0"/>
        <w:ind w:right="17" w:firstLine="1080"/>
        <w:jc w:val="both"/>
        <w:rPr>
          <w:rFonts w:ascii="Arial" w:hAnsi="Arial" w:cs="Arial"/>
          <w:b/>
          <w:sz w:val="24"/>
          <w:szCs w:val="24"/>
        </w:rPr>
      </w:pPr>
      <w:r w:rsidRPr="00AB4B1E">
        <w:rPr>
          <w:rFonts w:ascii="Arial" w:hAnsi="Arial" w:cs="Arial"/>
          <w:sz w:val="24"/>
          <w:szCs w:val="24"/>
          <w:lang w:val="en-US"/>
        </w:rPr>
        <w:t xml:space="preserve">           </w:t>
      </w:r>
      <w:r w:rsidRPr="00C92496">
        <w:rPr>
          <w:rFonts w:ascii="Arial" w:hAnsi="Arial" w:cs="Arial"/>
          <w:b/>
          <w:sz w:val="24"/>
          <w:szCs w:val="24"/>
        </w:rPr>
        <w:t>§ 7º</w:t>
      </w:r>
      <w:r w:rsidRPr="001218A2">
        <w:rPr>
          <w:rFonts w:ascii="Arial" w:hAnsi="Arial" w:cs="Arial"/>
          <w:b/>
          <w:sz w:val="24"/>
          <w:szCs w:val="24"/>
        </w:rPr>
        <w:t xml:space="preserve"> - </w:t>
      </w:r>
      <w:r w:rsidRPr="001218A2">
        <w:rPr>
          <w:rFonts w:ascii="Arial" w:hAnsi="Arial" w:cs="Arial"/>
          <w:sz w:val="24"/>
          <w:szCs w:val="24"/>
        </w:rPr>
        <w:t>O valor do contrato será reajustado anualmente pelo Índice Geral de Preços de Mercado (IGPM/FGV).</w:t>
      </w:r>
    </w:p>
    <w:p w:rsidR="00FD067F" w:rsidRPr="001218A2" w:rsidRDefault="00FD067F" w:rsidP="00FD067F">
      <w:pPr>
        <w:tabs>
          <w:tab w:val="left" w:pos="0"/>
        </w:tabs>
        <w:ind w:right="17"/>
        <w:jc w:val="both"/>
        <w:rPr>
          <w:rFonts w:ascii="Arial" w:hAnsi="Arial" w:cs="Arial"/>
          <w:b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</w:tabs>
        <w:ind w:right="17"/>
        <w:jc w:val="both"/>
        <w:rPr>
          <w:rFonts w:ascii="Arial" w:hAnsi="Arial" w:cs="Arial"/>
          <w:b/>
          <w:sz w:val="24"/>
          <w:szCs w:val="24"/>
        </w:rPr>
      </w:pPr>
    </w:p>
    <w:p w:rsidR="00FD067F" w:rsidRPr="00C92496" w:rsidRDefault="00FD067F" w:rsidP="00FD067F">
      <w:pPr>
        <w:tabs>
          <w:tab w:val="left" w:pos="0"/>
        </w:tabs>
        <w:ind w:right="17"/>
        <w:jc w:val="both"/>
        <w:rPr>
          <w:rFonts w:ascii="Arial" w:hAnsi="Arial" w:cs="Arial"/>
          <w:b/>
          <w:sz w:val="24"/>
        </w:rPr>
      </w:pPr>
      <w:r w:rsidRPr="001218A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                          </w:t>
      </w:r>
      <w:r w:rsidRPr="00C92496">
        <w:rPr>
          <w:rFonts w:ascii="Arial" w:hAnsi="Arial" w:cs="Arial"/>
          <w:b/>
          <w:sz w:val="24"/>
        </w:rPr>
        <w:t>DAS PENALIDADES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SÉTIMA – </w:t>
      </w:r>
      <w:r w:rsidRPr="001218A2">
        <w:rPr>
          <w:rFonts w:ascii="Arial" w:hAnsi="Arial" w:cs="Arial"/>
          <w:sz w:val="24"/>
          <w:szCs w:val="24"/>
        </w:rPr>
        <w:t>A Contratada pagará a Contratante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multa de 0,5% (meio por cento) por dia de atraso no cumprimento de Cláusulas deste Contrato, limitado esta a 30 (trinta) dias, após o qual será </w:t>
      </w:r>
      <w:proofErr w:type="gramStart"/>
      <w:r w:rsidRPr="001218A2">
        <w:rPr>
          <w:rFonts w:ascii="Arial" w:hAnsi="Arial" w:cs="Arial"/>
          <w:sz w:val="24"/>
          <w:szCs w:val="24"/>
        </w:rPr>
        <w:t>considerado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inexecução contratual.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pStyle w:val="Corpodetexto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>CLÁUSULA OITAVA</w:t>
      </w:r>
      <w:r w:rsidRPr="001218A2">
        <w:rPr>
          <w:rFonts w:ascii="Arial" w:hAnsi="Arial" w:cs="Arial"/>
          <w:sz w:val="24"/>
          <w:szCs w:val="24"/>
        </w:rPr>
        <w:t xml:space="preserve"> – O descumprimento total ou parcial das obrigações assumidas pela CONTRATADA, sem justificativa aceita pelo CONTRATANTE, </w:t>
      </w:r>
      <w:r w:rsidRPr="001218A2">
        <w:rPr>
          <w:rFonts w:ascii="Arial" w:hAnsi="Arial" w:cs="Arial"/>
          <w:sz w:val="24"/>
          <w:szCs w:val="24"/>
        </w:rPr>
        <w:lastRenderedPageBreak/>
        <w:t>resguardados os preceitos legais pertinentes e garantia a defesa prévia, poderá resultar na aplicação das seguintes sanções:</w:t>
      </w:r>
    </w:p>
    <w:p w:rsidR="00FD067F" w:rsidRPr="001218A2" w:rsidRDefault="00FD067F" w:rsidP="00FD067F">
      <w:pPr>
        <w:pStyle w:val="Corpodetexto"/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FD067F" w:rsidRPr="001218A2" w:rsidRDefault="00FD067F" w:rsidP="00FD067F">
      <w:pPr>
        <w:pStyle w:val="Corpodetexto"/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1218A2">
        <w:rPr>
          <w:rFonts w:ascii="Arial" w:hAnsi="Arial" w:cs="Arial"/>
          <w:sz w:val="24"/>
          <w:szCs w:val="24"/>
        </w:rPr>
        <w:t>Multa compensatória no percentual correspondente a 10% (dez por cento), calculada sobre o valor de cada viagem, pelo não cumprimento ou cumprimento irregular de cláusulas contratuais;</w:t>
      </w:r>
    </w:p>
    <w:p w:rsidR="00FD067F" w:rsidRPr="001218A2" w:rsidRDefault="00FD067F" w:rsidP="00FD067F">
      <w:pPr>
        <w:pStyle w:val="Corpodetexto"/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pStyle w:val="Corpodetexto"/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1218A2">
        <w:rPr>
          <w:rFonts w:ascii="Arial" w:hAnsi="Arial" w:cs="Arial"/>
          <w:b/>
          <w:sz w:val="24"/>
          <w:szCs w:val="24"/>
        </w:rPr>
        <w:t xml:space="preserve"> § 2º -</w:t>
      </w:r>
      <w:r w:rsidRPr="001218A2">
        <w:rPr>
          <w:rFonts w:ascii="Arial" w:hAnsi="Arial" w:cs="Arial"/>
          <w:sz w:val="24"/>
          <w:szCs w:val="24"/>
        </w:rPr>
        <w:t xml:space="preserve"> Multa de mora no percentual correspondente a 0,5% (meio por cento), calculada sobre o valor de cada viagem, por dia em que não realizar as viagens ou não cumprir horários até o limite de 05 (cinco) dias, quando será caracterizada inexecução total do contrato;</w:t>
      </w:r>
    </w:p>
    <w:p w:rsidR="00FD067F" w:rsidRPr="001218A2" w:rsidRDefault="00FD067F" w:rsidP="00FD067F">
      <w:pPr>
        <w:pStyle w:val="Corpodetexto"/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pStyle w:val="Corpodetexto"/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sz w:val="24"/>
          <w:szCs w:val="24"/>
        </w:rPr>
        <w:t xml:space="preserve">§ 3º - </w:t>
      </w:r>
      <w:r w:rsidRPr="001218A2">
        <w:rPr>
          <w:rFonts w:ascii="Arial" w:hAnsi="Arial" w:cs="Arial"/>
          <w:sz w:val="24"/>
          <w:szCs w:val="24"/>
        </w:rPr>
        <w:t>Multa de mora no percentual correspondente a 10% (dez por cento), calculada sobre o valor da viagem, pela inadimplência além do prazo acima citado;</w:t>
      </w:r>
    </w:p>
    <w:p w:rsidR="00FD067F" w:rsidRPr="001218A2" w:rsidRDefault="00FD067F" w:rsidP="00FD067F">
      <w:pPr>
        <w:pStyle w:val="Corpodetexto"/>
        <w:ind w:right="17" w:firstLine="1260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pStyle w:val="Corpodetexto"/>
        <w:ind w:right="17" w:firstLine="12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sz w:val="24"/>
          <w:szCs w:val="24"/>
        </w:rPr>
        <w:t>§4º -</w:t>
      </w:r>
      <w:r w:rsidRPr="001218A2">
        <w:rPr>
          <w:rFonts w:ascii="Arial" w:hAnsi="Arial" w:cs="Arial"/>
          <w:sz w:val="24"/>
          <w:szCs w:val="24"/>
        </w:rPr>
        <w:t xml:space="preserve"> Advertência; suspensão temporária de participar em licitação e impedimento de contratar com o CONTRATANTE por prazo de até 02 (dois) anos, e declaração de inidoneidade para licitar ou contratar com a Administração Pública, nos termos da Lei nº 8.666, de 1993.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DO PRAZO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NONA:</w:t>
      </w: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O prazo do presente contrato </w:t>
      </w:r>
      <w:r w:rsidRPr="001218A2">
        <w:rPr>
          <w:rFonts w:ascii="Arial" w:hAnsi="Arial" w:cs="Arial"/>
          <w:bCs/>
          <w:sz w:val="24"/>
          <w:szCs w:val="24"/>
        </w:rPr>
        <w:t>será de 12 (doze) meses, podendo ser prorrogado, nos termos do Art. 57, Inc. II da Lei 8.666/93.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DÉCIMA – </w:t>
      </w:r>
      <w:r w:rsidRPr="001218A2">
        <w:rPr>
          <w:rFonts w:ascii="Arial" w:hAnsi="Arial" w:cs="Arial"/>
          <w:sz w:val="24"/>
          <w:szCs w:val="24"/>
        </w:rPr>
        <w:t xml:space="preserve">A fiscalização da execução dos serviços será efetuada pelo CONTRATANTE, através da Secretaria de Município da Saúde, através do Servidor Sr. </w:t>
      </w:r>
      <w:proofErr w:type="spellStart"/>
      <w:r>
        <w:rPr>
          <w:rFonts w:ascii="Arial" w:hAnsi="Arial" w:cs="Arial"/>
          <w:sz w:val="24"/>
          <w:szCs w:val="24"/>
        </w:rPr>
        <w:t>Natalí</w:t>
      </w:r>
      <w:proofErr w:type="spellEnd"/>
      <w:r>
        <w:rPr>
          <w:rFonts w:ascii="Arial" w:hAnsi="Arial" w:cs="Arial"/>
          <w:sz w:val="24"/>
          <w:szCs w:val="24"/>
        </w:rPr>
        <w:t xml:space="preserve"> Barros Ramos, matrícula nº. 475688</w:t>
      </w:r>
      <w:r w:rsidRPr="001218A2">
        <w:rPr>
          <w:rFonts w:ascii="Arial" w:hAnsi="Arial" w:cs="Arial"/>
          <w:sz w:val="24"/>
          <w:szCs w:val="24"/>
        </w:rPr>
        <w:t>, tendo como suplente o Sr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Virgilino</w:t>
      </w:r>
      <w:proofErr w:type="spellEnd"/>
      <w:r>
        <w:rPr>
          <w:rFonts w:ascii="Arial" w:hAnsi="Arial" w:cs="Arial"/>
          <w:sz w:val="24"/>
          <w:szCs w:val="24"/>
        </w:rPr>
        <w:t xml:space="preserve"> Araújo Rosa, matricula nº. 2569.</w:t>
      </w: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DA RESCISÃO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DÉCIMA PRIMEIRA: </w:t>
      </w:r>
      <w:r w:rsidRPr="001218A2">
        <w:rPr>
          <w:rFonts w:ascii="Arial" w:hAnsi="Arial" w:cs="Arial"/>
          <w:sz w:val="24"/>
          <w:szCs w:val="24"/>
        </w:rPr>
        <w:t>Constituirão motivos para rescisão do contrato, independentemente da conclusão de seu prazo: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a) manifesta deficiência do serviço;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b) reiterada desobediência dos preceitos estabelecidos;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c) falta grave a Juízo do Município;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d) abandono total ou parcial do serviço;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e) falência ou insolvência;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f) não dar início às atividades no prazo previsto;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g) deixar de encaminhar o veículo a vistoria quando determinado.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h) realização do transporte por motorista não habilitado.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i) o descumprimento de qualquer obrigação</w:t>
      </w:r>
    </w:p>
    <w:p w:rsidR="00FD067F" w:rsidRPr="001218A2" w:rsidRDefault="00FD067F" w:rsidP="00FD067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1218A2">
        <w:rPr>
          <w:rFonts w:ascii="Arial" w:hAnsi="Arial" w:cs="Arial"/>
          <w:b/>
          <w:bCs/>
          <w:sz w:val="24"/>
          <w:szCs w:val="24"/>
        </w:rPr>
        <w:t>PARÁGRAFO ÚNICO</w:t>
      </w:r>
      <w:r w:rsidRPr="001218A2">
        <w:rPr>
          <w:rFonts w:ascii="Arial" w:hAnsi="Arial" w:cs="Arial"/>
          <w:sz w:val="24"/>
          <w:szCs w:val="24"/>
        </w:rPr>
        <w:t xml:space="preserve"> – Em caso de rescisão por culpa injustificada da CONTRATADA, esta será declarada inidônea para licitar ou contratar com a administração pública, nos termos do art. 87, IV da Lei nº 8.666/93.</w:t>
      </w: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  <w:r w:rsidRPr="001218A2">
        <w:rPr>
          <w:rFonts w:ascii="Arial" w:hAnsi="Arial" w:cs="Arial"/>
          <w:b/>
          <w:bCs/>
          <w:sz w:val="24"/>
          <w:szCs w:val="24"/>
        </w:rPr>
        <w:t>DISPOSIÇÕES GERAIS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CLÁUSULA DÉCIMA SEGUNDA:</w:t>
      </w:r>
      <w:r w:rsidRPr="001218A2">
        <w:rPr>
          <w:rFonts w:ascii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integrantes deste instrumento observadas as condições legais estabelecidas, ressalvadas as alterações unilaterais permitidas a Administração na forma estipulada no inciso I do art. 65 da Lei nº 8.666/93 e suas alterações.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color w:val="FF0000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CLÁUSULA DÉCIMA TERCEIRA:</w:t>
      </w:r>
      <w:r w:rsidRPr="001218A2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contrato contidas na Lei nº 8.666/93 e suas alterações.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DO FORO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CLÁUSULA DÉCIMA QUARTA: </w:t>
      </w:r>
      <w:r w:rsidRPr="001218A2">
        <w:rPr>
          <w:rFonts w:ascii="Arial" w:hAnsi="Arial" w:cs="Arial"/>
          <w:sz w:val="24"/>
          <w:szCs w:val="24"/>
        </w:rPr>
        <w:t xml:space="preserve">As partes elegem o Foro da comarca de Caçapava do Sul para </w:t>
      </w:r>
      <w:proofErr w:type="gramStart"/>
      <w:r w:rsidRPr="001218A2">
        <w:rPr>
          <w:rFonts w:ascii="Arial" w:hAnsi="Arial" w:cs="Arial"/>
          <w:sz w:val="24"/>
          <w:szCs w:val="24"/>
        </w:rPr>
        <w:t>dirimir dúvidas</w:t>
      </w:r>
      <w:proofErr w:type="gramEnd"/>
      <w:r w:rsidRPr="001218A2">
        <w:rPr>
          <w:rFonts w:ascii="Arial" w:hAnsi="Arial" w:cs="Arial"/>
          <w:sz w:val="24"/>
          <w:szCs w:val="24"/>
        </w:rPr>
        <w:t xml:space="preserve"> oriundas do presente contrato.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E, por estarem certos e ajustados, assinam o presente contrato, em 0</w:t>
      </w:r>
      <w:r>
        <w:rPr>
          <w:rFonts w:ascii="Arial" w:hAnsi="Arial" w:cs="Arial"/>
          <w:sz w:val="24"/>
          <w:szCs w:val="24"/>
        </w:rPr>
        <w:t>5</w:t>
      </w:r>
      <w:r w:rsidRPr="001218A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cinco</w:t>
      </w:r>
      <w:r w:rsidRPr="001218A2">
        <w:rPr>
          <w:rFonts w:ascii="Arial" w:hAnsi="Arial" w:cs="Arial"/>
          <w:sz w:val="24"/>
          <w:szCs w:val="24"/>
        </w:rPr>
        <w:t>) vias de igual teor e forma.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Caçapava do Sul, </w:t>
      </w:r>
      <w:r>
        <w:rPr>
          <w:rFonts w:ascii="Arial" w:hAnsi="Arial" w:cs="Arial"/>
          <w:sz w:val="24"/>
          <w:szCs w:val="24"/>
        </w:rPr>
        <w:t>22</w:t>
      </w:r>
      <w:r w:rsidRPr="001218A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1218A2">
        <w:rPr>
          <w:rFonts w:ascii="Arial" w:hAnsi="Arial" w:cs="Arial"/>
          <w:sz w:val="24"/>
          <w:szCs w:val="24"/>
        </w:rPr>
        <w:t xml:space="preserve"> de 2016.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D067F" w:rsidRPr="00694B99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694B99">
        <w:rPr>
          <w:rFonts w:ascii="Arial" w:hAnsi="Arial" w:cs="Arial"/>
          <w:b/>
          <w:sz w:val="24"/>
          <w:szCs w:val="24"/>
        </w:rPr>
        <w:t xml:space="preserve">Empresa André Oliveira </w:t>
      </w:r>
      <w:r w:rsidR="00FF4DC9">
        <w:rPr>
          <w:rFonts w:ascii="Arial" w:hAnsi="Arial" w:cs="Arial"/>
          <w:b/>
          <w:sz w:val="24"/>
          <w:szCs w:val="24"/>
        </w:rPr>
        <w:t xml:space="preserve">e Cia </w:t>
      </w:r>
      <w:r>
        <w:rPr>
          <w:rFonts w:ascii="Arial" w:hAnsi="Arial" w:cs="Arial"/>
          <w:b/>
          <w:sz w:val="24"/>
          <w:szCs w:val="24"/>
        </w:rPr>
        <w:t>Ltda</w:t>
      </w:r>
      <w:r w:rsidR="00FF4DC9">
        <w:rPr>
          <w:rFonts w:ascii="Arial" w:hAnsi="Arial" w:cs="Arial"/>
          <w:b/>
          <w:sz w:val="24"/>
          <w:szCs w:val="24"/>
        </w:rPr>
        <w:t>.</w:t>
      </w:r>
      <w:r w:rsidRPr="00694B99"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spellStart"/>
      <w:r w:rsidRPr="00694B99">
        <w:rPr>
          <w:rFonts w:ascii="Arial" w:hAnsi="Arial" w:cs="Arial"/>
          <w:b/>
          <w:sz w:val="24"/>
          <w:szCs w:val="24"/>
        </w:rPr>
        <w:t>Otomar</w:t>
      </w:r>
      <w:proofErr w:type="spellEnd"/>
      <w:r w:rsidRPr="00694B99">
        <w:rPr>
          <w:rFonts w:ascii="Arial" w:hAnsi="Arial" w:cs="Arial"/>
          <w:b/>
          <w:sz w:val="24"/>
          <w:szCs w:val="24"/>
        </w:rPr>
        <w:t xml:space="preserve"> Vivian,</w:t>
      </w:r>
      <w:r w:rsidRPr="00694B99">
        <w:rPr>
          <w:rFonts w:ascii="Arial" w:hAnsi="Arial" w:cs="Arial"/>
          <w:b/>
          <w:sz w:val="24"/>
          <w:szCs w:val="24"/>
        </w:rPr>
        <w:tab/>
      </w:r>
      <w:r w:rsidRPr="00694B99">
        <w:rPr>
          <w:rFonts w:ascii="Arial" w:hAnsi="Arial" w:cs="Arial"/>
          <w:b/>
          <w:sz w:val="24"/>
          <w:szCs w:val="24"/>
        </w:rPr>
        <w:tab/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Pr="00694B99">
        <w:rPr>
          <w:rFonts w:ascii="Arial" w:hAnsi="Arial" w:cs="Arial"/>
          <w:b/>
          <w:sz w:val="24"/>
          <w:szCs w:val="24"/>
        </w:rPr>
        <w:t xml:space="preserve">Contratado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Pr="00694B99">
        <w:rPr>
          <w:rFonts w:ascii="Arial" w:hAnsi="Arial" w:cs="Arial"/>
          <w:b/>
          <w:sz w:val="24"/>
          <w:szCs w:val="24"/>
        </w:rPr>
        <w:t>Prefeito</w:t>
      </w:r>
      <w:r w:rsidRPr="001218A2">
        <w:rPr>
          <w:rFonts w:ascii="Arial" w:hAnsi="Arial" w:cs="Arial"/>
          <w:sz w:val="24"/>
          <w:szCs w:val="24"/>
        </w:rPr>
        <w:t xml:space="preserve">.                          </w:t>
      </w:r>
    </w:p>
    <w:p w:rsidR="00FD067F" w:rsidRPr="001218A2" w:rsidRDefault="00FD067F" w:rsidP="00FD067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F94150" w:rsidRPr="00AD5AEC" w:rsidRDefault="00F94150" w:rsidP="00FD067F">
      <w:pPr>
        <w:pStyle w:val="Recuodecorpodetexto2"/>
        <w:spacing w:line="360" w:lineRule="auto"/>
        <w:ind w:left="4536" w:right="-126" w:firstLine="0"/>
        <w:rPr>
          <w:rFonts w:ascii="Arial" w:hAnsi="Arial" w:cs="Arial"/>
          <w:b w:val="0"/>
          <w:bCs w:val="0"/>
          <w:sz w:val="24"/>
          <w:szCs w:val="24"/>
        </w:rPr>
      </w:pPr>
    </w:p>
    <w:sectPr w:rsidR="00F94150" w:rsidRPr="00AD5AEC" w:rsidSect="003C07A9">
      <w:headerReference w:type="default" r:id="rId8"/>
      <w:footerReference w:type="default" r:id="rId9"/>
      <w:pgSz w:w="11906" w:h="16838"/>
      <w:pgMar w:top="340" w:right="707" w:bottom="215" w:left="1276" w:header="709" w:footer="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5FD" w:rsidRDefault="008C75FD" w:rsidP="00254531">
      <w:r>
        <w:separator/>
      </w:r>
    </w:p>
  </w:endnote>
  <w:endnote w:type="continuationSeparator" w:id="1">
    <w:p w:rsidR="008C75FD" w:rsidRDefault="008C75FD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5FD" w:rsidRDefault="00727740">
    <w:pPr>
      <w:pStyle w:val="Rodap"/>
      <w:jc w:val="right"/>
    </w:pPr>
    <w:fldSimple w:instr=" PAGE   \* MERGEFORMAT ">
      <w:r w:rsidR="00AB4B1E">
        <w:rPr>
          <w:noProof/>
        </w:rPr>
        <w:t>1</w:t>
      </w:r>
    </w:fldSimple>
  </w:p>
  <w:p w:rsidR="008C75FD" w:rsidRDefault="008C75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5FD" w:rsidRDefault="008C75FD" w:rsidP="00254531">
      <w:r>
        <w:separator/>
      </w:r>
    </w:p>
  </w:footnote>
  <w:footnote w:type="continuationSeparator" w:id="1">
    <w:p w:rsidR="008C75FD" w:rsidRDefault="008C75FD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5FD" w:rsidRDefault="008C75FD">
    <w:pPr>
      <w:pStyle w:val="Cabealho"/>
    </w:pPr>
    <w:r>
      <w:rPr>
        <w:noProof/>
      </w:rPr>
      <w:drawing>
        <wp:inline distT="0" distB="0" distL="0" distR="0">
          <wp:extent cx="5362575" cy="866775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B2B82"/>
    <w:multiLevelType w:val="hybridMultilevel"/>
    <w:tmpl w:val="35A6781E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F06B9D"/>
    <w:rsid w:val="000126DC"/>
    <w:rsid w:val="00030448"/>
    <w:rsid w:val="000753CA"/>
    <w:rsid w:val="0008177C"/>
    <w:rsid w:val="000C564E"/>
    <w:rsid w:val="000C7D2C"/>
    <w:rsid w:val="00120837"/>
    <w:rsid w:val="00201866"/>
    <w:rsid w:val="00254531"/>
    <w:rsid w:val="00266B5A"/>
    <w:rsid w:val="00290D6F"/>
    <w:rsid w:val="00296BDD"/>
    <w:rsid w:val="002B1621"/>
    <w:rsid w:val="002C572F"/>
    <w:rsid w:val="00316257"/>
    <w:rsid w:val="00343142"/>
    <w:rsid w:val="00356703"/>
    <w:rsid w:val="00364C88"/>
    <w:rsid w:val="00395B8A"/>
    <w:rsid w:val="003B2F75"/>
    <w:rsid w:val="003C07A9"/>
    <w:rsid w:val="003D7042"/>
    <w:rsid w:val="00400EA8"/>
    <w:rsid w:val="00426414"/>
    <w:rsid w:val="00477BBE"/>
    <w:rsid w:val="00495F21"/>
    <w:rsid w:val="004F19DC"/>
    <w:rsid w:val="00522883"/>
    <w:rsid w:val="00535774"/>
    <w:rsid w:val="00540E6F"/>
    <w:rsid w:val="005B4AE2"/>
    <w:rsid w:val="005D3002"/>
    <w:rsid w:val="006631DE"/>
    <w:rsid w:val="006E2178"/>
    <w:rsid w:val="00727740"/>
    <w:rsid w:val="00733FD6"/>
    <w:rsid w:val="00734B63"/>
    <w:rsid w:val="00735AE3"/>
    <w:rsid w:val="007458BF"/>
    <w:rsid w:val="007D0FEB"/>
    <w:rsid w:val="00823275"/>
    <w:rsid w:val="00863896"/>
    <w:rsid w:val="008660EE"/>
    <w:rsid w:val="00866F93"/>
    <w:rsid w:val="00894CDB"/>
    <w:rsid w:val="008A5270"/>
    <w:rsid w:val="008C75FD"/>
    <w:rsid w:val="00925189"/>
    <w:rsid w:val="00927D1C"/>
    <w:rsid w:val="00972659"/>
    <w:rsid w:val="009B36FB"/>
    <w:rsid w:val="009F1FAA"/>
    <w:rsid w:val="00A01541"/>
    <w:rsid w:val="00A42A6D"/>
    <w:rsid w:val="00A5066D"/>
    <w:rsid w:val="00A978E9"/>
    <w:rsid w:val="00AB4B1E"/>
    <w:rsid w:val="00AD5AEC"/>
    <w:rsid w:val="00AF7188"/>
    <w:rsid w:val="00B02AAE"/>
    <w:rsid w:val="00B465E1"/>
    <w:rsid w:val="00B53964"/>
    <w:rsid w:val="00B802CB"/>
    <w:rsid w:val="00B96664"/>
    <w:rsid w:val="00BF7F0A"/>
    <w:rsid w:val="00C2623B"/>
    <w:rsid w:val="00C423A6"/>
    <w:rsid w:val="00C43C18"/>
    <w:rsid w:val="00C52BED"/>
    <w:rsid w:val="00C542CC"/>
    <w:rsid w:val="00CA20D5"/>
    <w:rsid w:val="00CB3AB6"/>
    <w:rsid w:val="00CB75A3"/>
    <w:rsid w:val="00D27325"/>
    <w:rsid w:val="00D823AA"/>
    <w:rsid w:val="00DA7F59"/>
    <w:rsid w:val="00DC2535"/>
    <w:rsid w:val="00DC3CDB"/>
    <w:rsid w:val="00DF3F7B"/>
    <w:rsid w:val="00E31679"/>
    <w:rsid w:val="00EC37B2"/>
    <w:rsid w:val="00F02513"/>
    <w:rsid w:val="00F06B9D"/>
    <w:rsid w:val="00F11605"/>
    <w:rsid w:val="00F24306"/>
    <w:rsid w:val="00F2491A"/>
    <w:rsid w:val="00F36CEA"/>
    <w:rsid w:val="00F41842"/>
    <w:rsid w:val="00F47C18"/>
    <w:rsid w:val="00F60C8C"/>
    <w:rsid w:val="00F94150"/>
    <w:rsid w:val="00FA5E36"/>
    <w:rsid w:val="00FD067F"/>
    <w:rsid w:val="00FF084B"/>
    <w:rsid w:val="00FF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paragraph" w:styleId="Ttulo1">
    <w:name w:val="heading 1"/>
    <w:basedOn w:val="Normal"/>
    <w:next w:val="Normal"/>
    <w:link w:val="Ttulo1Char"/>
    <w:qFormat/>
    <w:locked/>
    <w:rsid w:val="00F2491A"/>
    <w:pPr>
      <w:keepNext/>
      <w:jc w:val="center"/>
      <w:outlineLvl w:val="0"/>
    </w:pPr>
    <w:rPr>
      <w:b/>
      <w:bCs/>
      <w:sz w:val="3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tuloChar">
    <w:name w:val="Título Char"/>
    <w:basedOn w:val="Fontepargpadro"/>
    <w:link w:val="Ttulo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Rodap">
    <w:name w:val="footer"/>
    <w:basedOn w:val="Normal"/>
    <w:link w:val="Rodap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5B4AE2"/>
    <w:pPr>
      <w:widowControl w:val="0"/>
      <w:suppressAutoHyphens/>
      <w:ind w:right="-702" w:firstLine="1440"/>
      <w:jc w:val="both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6631DE"/>
    <w:pPr>
      <w:suppressAutoHyphens/>
      <w:ind w:firstLine="1418"/>
      <w:jc w:val="both"/>
    </w:pPr>
    <w:rPr>
      <w:rFonts w:ascii="Arial" w:hAnsi="Arial" w:cs="Arial"/>
      <w:sz w:val="24"/>
      <w:szCs w:val="20"/>
      <w:lang w:eastAsia="zh-CN"/>
    </w:rPr>
  </w:style>
  <w:style w:type="paragraph" w:customStyle="1" w:styleId="Corpodetexto31">
    <w:name w:val="Corpo de texto 31"/>
    <w:basedOn w:val="Normal"/>
    <w:rsid w:val="006631DE"/>
    <w:pPr>
      <w:suppressAutoHyphens/>
      <w:spacing w:after="120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2491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2491A"/>
    <w:rPr>
      <w:rFonts w:ascii="Times New Roman" w:eastAsia="Times New Roman" w:hAnsi="Times New Roman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F2491A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169B-EBB2-4A35-B643-4D433A0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1543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CONTRATO</vt:lpstr>
    </vt:vector>
  </TitlesOfParts>
  <Company/>
  <LinksUpToDate>false</LinksUpToDate>
  <CharactersWithSpaces>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creator>pclicita02</dc:creator>
  <cp:lastModifiedBy>User</cp:lastModifiedBy>
  <cp:revision>7</cp:revision>
  <cp:lastPrinted>2016-09-28T18:05:00Z</cp:lastPrinted>
  <dcterms:created xsi:type="dcterms:W3CDTF">2016-09-19T14:11:00Z</dcterms:created>
  <dcterms:modified xsi:type="dcterms:W3CDTF">2016-10-27T12:12:00Z</dcterms:modified>
</cp:coreProperties>
</file>